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1CF2C4" w14:textId="4611B469" w:rsidR="004821A4" w:rsidRPr="00882272" w:rsidRDefault="004821A4" w:rsidP="00882272">
      <w:pPr>
        <w:autoSpaceDE w:val="0"/>
        <w:autoSpaceDN w:val="0"/>
        <w:adjustRightInd w:val="0"/>
        <w:spacing w:after="0" w:line="240" w:lineRule="auto"/>
        <w:ind w:left="2268"/>
        <w:rPr>
          <w:rFonts w:ascii="Arial" w:hAnsi="Arial" w:cs="Arial"/>
          <w:b/>
          <w:bCs/>
          <w:lang w:val="it-IT"/>
        </w:rPr>
      </w:pPr>
    </w:p>
    <w:p w14:paraId="74557709" w14:textId="77777777" w:rsidR="00376908" w:rsidRPr="00B149EE" w:rsidRDefault="00376908" w:rsidP="00882272">
      <w:pPr>
        <w:autoSpaceDE w:val="0"/>
        <w:autoSpaceDN w:val="0"/>
        <w:adjustRightInd w:val="0"/>
        <w:spacing w:after="0" w:line="240" w:lineRule="auto"/>
        <w:ind w:left="2268"/>
        <w:rPr>
          <w:rFonts w:ascii="Arial" w:hAnsi="Arial" w:cs="Arial"/>
          <w:b/>
          <w:bCs/>
          <w:sz w:val="26"/>
          <w:szCs w:val="26"/>
          <w:lang w:val="it-IT"/>
        </w:rPr>
      </w:pPr>
    </w:p>
    <w:p w14:paraId="7A604F73" w14:textId="3EB82E56" w:rsidR="00882272" w:rsidRPr="00B149EE" w:rsidRDefault="00882272" w:rsidP="00882272">
      <w:pPr>
        <w:spacing w:line="276" w:lineRule="auto"/>
        <w:ind w:left="2268" w:right="142"/>
        <w:jc w:val="both"/>
        <w:rPr>
          <w:rFonts w:ascii="Arial" w:hAnsi="Arial" w:cs="Arial"/>
          <w:b/>
          <w:bCs/>
          <w:sz w:val="26"/>
          <w:szCs w:val="26"/>
          <w:lang w:val="it-IT"/>
        </w:rPr>
      </w:pPr>
      <w:r w:rsidRPr="00B149EE">
        <w:rPr>
          <w:rFonts w:ascii="Arial" w:eastAsia="Arial" w:hAnsi="Arial" w:cs="Arial"/>
          <w:b/>
          <w:sz w:val="26"/>
          <w:szCs w:val="26"/>
          <w:lang w:bidi="en-GB"/>
        </w:rPr>
        <w:t>THE HOME SECTOR: ITALY ACCELERATES EXPORTS AND FOCUSES ON SPECIALISED RETAIL TO SUPPORT GROWTH</w:t>
      </w:r>
    </w:p>
    <w:p w14:paraId="43923EC4" w14:textId="01083F1E" w:rsidR="00882272" w:rsidRPr="00B149EE" w:rsidRDefault="00882272" w:rsidP="00882272">
      <w:pPr>
        <w:spacing w:line="276" w:lineRule="auto"/>
        <w:ind w:left="2268" w:right="142"/>
        <w:jc w:val="both"/>
        <w:rPr>
          <w:rFonts w:ascii="Arial" w:hAnsi="Arial" w:cs="Arial"/>
          <w:i/>
          <w:iCs/>
          <w:lang w:val="it-IT"/>
        </w:rPr>
      </w:pPr>
      <w:r w:rsidRPr="00B149EE">
        <w:rPr>
          <w:rFonts w:ascii="Arial" w:eastAsia="Arial" w:hAnsi="Arial" w:cs="Arial"/>
          <w:i/>
          <w:lang w:bidi="en-GB"/>
        </w:rPr>
        <w:t xml:space="preserve">With production estimated at 4.28 billion euros and exports up 3.1% in 2024, the Italian Home sector remains a global player. Specialist retail and </w:t>
      </w:r>
      <w:proofErr w:type="gramStart"/>
      <w:r w:rsidRPr="00B149EE">
        <w:rPr>
          <w:rFonts w:ascii="Arial" w:eastAsia="Arial" w:hAnsi="Arial" w:cs="Arial"/>
          <w:i/>
          <w:lang w:bidi="en-GB"/>
        </w:rPr>
        <w:t>Made</w:t>
      </w:r>
      <w:proofErr w:type="gramEnd"/>
      <w:r w:rsidRPr="00B149EE">
        <w:rPr>
          <w:rFonts w:ascii="Arial" w:eastAsia="Arial" w:hAnsi="Arial" w:cs="Arial"/>
          <w:i/>
          <w:lang w:bidi="en-GB"/>
        </w:rPr>
        <w:t xml:space="preserve"> in Italy are driving demand, with key markets such as China, France, the United States and Germany booming.</w:t>
      </w:r>
    </w:p>
    <w:p w14:paraId="07CC9FA5" w14:textId="77777777" w:rsidR="00882272" w:rsidRPr="00882272" w:rsidRDefault="00882272" w:rsidP="00882272">
      <w:pPr>
        <w:spacing w:line="276" w:lineRule="auto"/>
        <w:ind w:left="2268" w:right="142"/>
        <w:jc w:val="both"/>
        <w:rPr>
          <w:rFonts w:ascii="Arial" w:hAnsi="Arial" w:cs="Arial"/>
          <w:lang w:val="it-IT"/>
        </w:rPr>
      </w:pPr>
    </w:p>
    <w:p w14:paraId="1F2EF9A1" w14:textId="7D70AF59" w:rsidR="00D15565" w:rsidRPr="00882272" w:rsidRDefault="00376908" w:rsidP="00621FF4">
      <w:pPr>
        <w:spacing w:line="240" w:lineRule="auto"/>
        <w:ind w:left="2268" w:right="142"/>
        <w:jc w:val="both"/>
        <w:rPr>
          <w:rFonts w:ascii="Arial" w:hAnsi="Arial" w:cs="Arial"/>
          <w:lang w:val="it-IT"/>
        </w:rPr>
      </w:pPr>
      <w:r w:rsidRPr="00882272">
        <w:rPr>
          <w:rFonts w:ascii="Arial" w:eastAsia="Arial" w:hAnsi="Arial" w:cs="Arial"/>
          <w:i/>
          <w:lang w:bidi="en-GB"/>
        </w:rPr>
        <w:t xml:space="preserve">Milan, </w:t>
      </w:r>
      <w:r w:rsidR="005600D0">
        <w:rPr>
          <w:rFonts w:ascii="Arial" w:eastAsia="Arial" w:hAnsi="Arial" w:cs="Arial"/>
          <w:i/>
          <w:lang w:bidi="en-GB"/>
        </w:rPr>
        <w:t xml:space="preserve">23 </w:t>
      </w:r>
      <w:r w:rsidRPr="00882272">
        <w:rPr>
          <w:rFonts w:ascii="Arial" w:eastAsia="Arial" w:hAnsi="Arial" w:cs="Arial"/>
          <w:i/>
          <w:lang w:bidi="en-GB"/>
        </w:rPr>
        <w:t>January 2025</w:t>
      </w:r>
      <w:r w:rsidRPr="00882272">
        <w:rPr>
          <w:rFonts w:ascii="Arial" w:eastAsia="Arial" w:hAnsi="Arial" w:cs="Arial"/>
          <w:lang w:bidi="en-GB"/>
        </w:rPr>
        <w:t xml:space="preserve"> – After a period of strong post-pandemic expansion, the HOME sector is facing a technical adjustment that will lay the foundations for more subdued but stable growth in the coming years. Between 2024 and 2027, the market is forecast to grow by an </w:t>
      </w:r>
      <w:r w:rsidRPr="00882272">
        <w:rPr>
          <w:rFonts w:ascii="Arial" w:eastAsia="Arial" w:hAnsi="Arial" w:cs="Arial"/>
          <w:b/>
          <w:lang w:bidi="en-GB"/>
        </w:rPr>
        <w:t>average annual growth of</w:t>
      </w:r>
      <w:r w:rsidRPr="00882272">
        <w:rPr>
          <w:rFonts w:ascii="Arial" w:eastAsia="Arial" w:hAnsi="Arial" w:cs="Arial"/>
          <w:lang w:bidi="en-GB"/>
        </w:rPr>
        <w:t xml:space="preserve"> </w:t>
      </w:r>
      <w:r w:rsidRPr="00882272">
        <w:rPr>
          <w:rFonts w:ascii="Arial" w:eastAsia="Arial" w:hAnsi="Arial" w:cs="Arial"/>
          <w:b/>
          <w:lang w:bidi="en-GB"/>
        </w:rPr>
        <w:t>4%</w:t>
      </w:r>
      <w:r w:rsidRPr="00882272">
        <w:rPr>
          <w:rFonts w:ascii="Arial" w:eastAsia="Arial" w:hAnsi="Arial" w:cs="Arial"/>
          <w:lang w:bidi="en-GB"/>
        </w:rPr>
        <w:t xml:space="preserve">, confirming the </w:t>
      </w:r>
      <w:r w:rsidRPr="00882272">
        <w:rPr>
          <w:rFonts w:ascii="Arial" w:eastAsia="Arial" w:hAnsi="Arial" w:cs="Arial"/>
          <w:b/>
          <w:lang w:bidi="en-GB"/>
        </w:rPr>
        <w:t>central role of</w:t>
      </w:r>
      <w:r w:rsidRPr="00882272">
        <w:rPr>
          <w:rFonts w:ascii="Arial" w:eastAsia="Arial" w:hAnsi="Arial" w:cs="Arial"/>
          <w:lang w:bidi="en-GB"/>
        </w:rPr>
        <w:t xml:space="preserve"> </w:t>
      </w:r>
      <w:r w:rsidRPr="00882272">
        <w:rPr>
          <w:rFonts w:ascii="Arial" w:eastAsia="Arial" w:hAnsi="Arial" w:cs="Arial"/>
          <w:b/>
          <w:lang w:bidi="en-GB"/>
        </w:rPr>
        <w:t>the</w:t>
      </w:r>
      <w:r w:rsidRPr="00882272">
        <w:rPr>
          <w:rFonts w:ascii="Arial" w:eastAsia="Arial" w:hAnsi="Arial" w:cs="Arial"/>
          <w:lang w:bidi="en-GB"/>
        </w:rPr>
        <w:t xml:space="preserve"> </w:t>
      </w:r>
      <w:r w:rsidRPr="00882272">
        <w:rPr>
          <w:rFonts w:ascii="Arial" w:eastAsia="Arial" w:hAnsi="Arial" w:cs="Arial"/>
          <w:b/>
          <w:lang w:bidi="en-GB"/>
        </w:rPr>
        <w:t>speciality retail channel</w:t>
      </w:r>
      <w:r w:rsidRPr="00882272">
        <w:rPr>
          <w:rFonts w:ascii="Arial" w:eastAsia="Arial" w:hAnsi="Arial" w:cs="Arial"/>
          <w:lang w:bidi="en-GB"/>
        </w:rPr>
        <w:t xml:space="preserve"> as the engine of recovery.</w:t>
      </w:r>
    </w:p>
    <w:p w14:paraId="44E0B2B9" w14:textId="77777777" w:rsidR="00502866" w:rsidRDefault="00502866" w:rsidP="00621FF4">
      <w:pPr>
        <w:spacing w:line="240" w:lineRule="auto"/>
        <w:ind w:left="2268" w:right="142"/>
        <w:jc w:val="both"/>
        <w:rPr>
          <w:rFonts w:ascii="Arial" w:hAnsi="Arial" w:cs="Arial"/>
          <w:b/>
          <w:bCs/>
          <w:lang w:val="it-IT"/>
        </w:rPr>
      </w:pPr>
    </w:p>
    <w:p w14:paraId="536BF488" w14:textId="6BE4D588" w:rsidR="00D15565" w:rsidRPr="00385366" w:rsidRDefault="00D15565" w:rsidP="005600D0">
      <w:pPr>
        <w:spacing w:line="240" w:lineRule="auto"/>
        <w:ind w:left="2268" w:right="142"/>
        <w:rPr>
          <w:rFonts w:ascii="Arial" w:hAnsi="Arial" w:cs="Arial"/>
          <w:b/>
          <w:bCs/>
          <w:lang w:val="it-IT"/>
        </w:rPr>
      </w:pPr>
      <w:r w:rsidRPr="00385366">
        <w:rPr>
          <w:rFonts w:ascii="Arial" w:eastAsia="Arial" w:hAnsi="Arial" w:cs="Arial"/>
          <w:b/>
          <w:lang w:bidi="en-GB"/>
        </w:rPr>
        <w:t>EXPORT DRIVES THE SECTOR</w:t>
      </w:r>
      <w:r w:rsidRPr="00385366">
        <w:rPr>
          <w:rFonts w:ascii="Arial" w:eastAsia="Arial" w:hAnsi="Arial" w:cs="Arial"/>
          <w:b/>
          <w:lang w:bidi="en-GB"/>
        </w:rPr>
        <w:br/>
      </w:r>
    </w:p>
    <w:p w14:paraId="5F9BD924" w14:textId="093392F2" w:rsidR="00D15565" w:rsidRPr="00882272" w:rsidRDefault="00882272" w:rsidP="00621FF4">
      <w:pPr>
        <w:spacing w:line="240" w:lineRule="auto"/>
        <w:ind w:left="2268" w:right="142"/>
        <w:jc w:val="both"/>
        <w:rPr>
          <w:rFonts w:ascii="Arial" w:hAnsi="Arial" w:cs="Arial"/>
          <w:lang w:val="it-IT"/>
        </w:rPr>
      </w:pPr>
      <w:r>
        <w:rPr>
          <w:rFonts w:ascii="Arial" w:eastAsia="Arial" w:hAnsi="Arial" w:cs="Arial"/>
          <w:lang w:bidi="en-GB"/>
        </w:rPr>
        <w:t xml:space="preserve">If 2023 ended with considerable stability for Italian exports, </w:t>
      </w:r>
      <w:r>
        <w:rPr>
          <w:rFonts w:ascii="Arial" w:eastAsia="Arial" w:hAnsi="Arial" w:cs="Arial"/>
          <w:b/>
          <w:lang w:bidi="en-GB"/>
        </w:rPr>
        <w:t xml:space="preserve">forecast data for 2024 indicate an increase of +3.1% for a total estimated at over 2.6 billion euros. </w:t>
      </w:r>
    </w:p>
    <w:p w14:paraId="78E6133D" w14:textId="77777777" w:rsidR="00D15565" w:rsidRPr="00882272" w:rsidRDefault="00D15565" w:rsidP="00621FF4">
      <w:pPr>
        <w:spacing w:line="240" w:lineRule="auto"/>
        <w:ind w:left="2268" w:right="142"/>
        <w:jc w:val="both"/>
        <w:rPr>
          <w:rFonts w:ascii="Arial" w:hAnsi="Arial" w:cs="Arial"/>
          <w:lang w:val="it-IT"/>
        </w:rPr>
      </w:pPr>
      <w:r w:rsidRPr="00882272">
        <w:rPr>
          <w:rFonts w:ascii="Arial" w:eastAsia="Arial" w:hAnsi="Arial" w:cs="Arial"/>
          <w:lang w:bidi="en-GB"/>
        </w:rPr>
        <w:t xml:space="preserve">The key markets for Italian exports continue to be </w:t>
      </w:r>
      <w:r w:rsidRPr="00882272">
        <w:rPr>
          <w:rFonts w:ascii="Arial" w:eastAsia="Arial" w:hAnsi="Arial" w:cs="Arial"/>
          <w:b/>
          <w:lang w:bidi="en-GB"/>
        </w:rPr>
        <w:t xml:space="preserve">France, the United States </w:t>
      </w:r>
      <w:r w:rsidRPr="00882272">
        <w:rPr>
          <w:rFonts w:ascii="Arial" w:eastAsia="Arial" w:hAnsi="Arial" w:cs="Arial"/>
          <w:lang w:bidi="en-GB"/>
        </w:rPr>
        <w:t>and</w:t>
      </w:r>
      <w:r w:rsidRPr="00882272">
        <w:rPr>
          <w:rFonts w:ascii="Arial" w:eastAsia="Arial" w:hAnsi="Arial" w:cs="Arial"/>
          <w:b/>
          <w:lang w:bidi="en-GB"/>
        </w:rPr>
        <w:t xml:space="preserve"> Germany</w:t>
      </w:r>
      <w:r w:rsidRPr="00882272">
        <w:rPr>
          <w:rFonts w:ascii="Arial" w:eastAsia="Arial" w:hAnsi="Arial" w:cs="Arial"/>
          <w:lang w:bidi="en-GB"/>
        </w:rPr>
        <w:t>, with expected increases of 63 million, 35 million and 32 million euros respectively by 2027. The competitiveness of Made in Italy, a symbol of excellence, continues to drive global demand, positioning the sector among the most important international players.</w:t>
      </w:r>
    </w:p>
    <w:p w14:paraId="736E3D86" w14:textId="77777777" w:rsidR="00F24080" w:rsidRDefault="00F24080" w:rsidP="00621FF4">
      <w:pPr>
        <w:spacing w:line="240" w:lineRule="auto"/>
        <w:ind w:left="2268" w:right="142"/>
        <w:jc w:val="both"/>
        <w:rPr>
          <w:rFonts w:ascii="Arial" w:hAnsi="Arial" w:cs="Arial"/>
          <w:lang w:val="it-IT"/>
        </w:rPr>
      </w:pPr>
    </w:p>
    <w:p w14:paraId="0B907432" w14:textId="2E741AD6" w:rsidR="00882272" w:rsidRPr="00882272" w:rsidRDefault="00D15565" w:rsidP="005600D0">
      <w:pPr>
        <w:spacing w:line="240" w:lineRule="auto"/>
        <w:ind w:left="2268" w:right="142"/>
        <w:rPr>
          <w:rFonts w:ascii="Arial" w:hAnsi="Arial" w:cs="Arial"/>
          <w:lang w:val="it-IT"/>
        </w:rPr>
      </w:pPr>
      <w:r w:rsidRPr="00502866">
        <w:rPr>
          <w:rFonts w:ascii="Arial" w:eastAsia="Arial" w:hAnsi="Arial" w:cs="Arial"/>
          <w:b/>
          <w:lang w:bidi="en-GB"/>
        </w:rPr>
        <w:t>IMPORTS: A GRADUAL RECOVERY</w:t>
      </w:r>
      <w:r w:rsidRPr="00502866">
        <w:rPr>
          <w:rFonts w:ascii="Arial" w:eastAsia="Arial" w:hAnsi="Arial" w:cs="Arial"/>
          <w:b/>
          <w:lang w:bidi="en-GB"/>
        </w:rPr>
        <w:br/>
      </w:r>
    </w:p>
    <w:p w14:paraId="6D6AEF9B" w14:textId="1A9914F3" w:rsidR="00D15565" w:rsidRPr="00882272" w:rsidRDefault="00D15565" w:rsidP="00621FF4">
      <w:pPr>
        <w:spacing w:line="240" w:lineRule="auto"/>
        <w:ind w:left="2268" w:right="142"/>
        <w:jc w:val="both"/>
        <w:rPr>
          <w:rFonts w:ascii="Arial" w:hAnsi="Arial" w:cs="Arial"/>
          <w:lang w:val="it-IT"/>
        </w:rPr>
      </w:pPr>
      <w:r w:rsidRPr="00882272">
        <w:rPr>
          <w:rFonts w:ascii="Arial" w:eastAsia="Arial" w:hAnsi="Arial" w:cs="Arial"/>
          <w:lang w:bidi="en-GB"/>
        </w:rPr>
        <w:t xml:space="preserve">HOME sector Italian imports will close 2024 at 2.7 billion euros, </w:t>
      </w:r>
      <w:r w:rsidRPr="00882272">
        <w:rPr>
          <w:rFonts w:ascii="Arial" w:eastAsia="Arial" w:hAnsi="Arial" w:cs="Arial"/>
          <w:b/>
          <w:lang w:bidi="en-GB"/>
        </w:rPr>
        <w:t>recording a +0.5% increase compared to the previous year</w:t>
      </w:r>
      <w:r w:rsidRPr="00882272">
        <w:rPr>
          <w:rFonts w:ascii="Arial" w:eastAsia="Arial" w:hAnsi="Arial" w:cs="Arial"/>
          <w:lang w:bidi="en-GB"/>
        </w:rPr>
        <w:t xml:space="preserve">. </w:t>
      </w:r>
    </w:p>
    <w:p w14:paraId="3A77002D" w14:textId="298D57F5" w:rsidR="00D15565" w:rsidRPr="00882272" w:rsidRDefault="00D15565" w:rsidP="00621FF4">
      <w:pPr>
        <w:spacing w:line="240" w:lineRule="auto"/>
        <w:ind w:left="2268" w:right="142"/>
        <w:jc w:val="both"/>
        <w:rPr>
          <w:rFonts w:ascii="Arial" w:hAnsi="Arial" w:cs="Arial"/>
          <w:lang w:val="it-IT"/>
        </w:rPr>
      </w:pPr>
      <w:r w:rsidRPr="00F23F2D">
        <w:rPr>
          <w:rFonts w:ascii="Arial" w:eastAsia="Arial" w:hAnsi="Arial" w:cs="Arial"/>
          <w:b/>
          <w:lang w:bidi="en-GB"/>
        </w:rPr>
        <w:t>China remains the key partner for Italian imports</w:t>
      </w:r>
      <w:r w:rsidRPr="00F23F2D">
        <w:rPr>
          <w:rFonts w:ascii="Arial" w:eastAsia="Arial" w:hAnsi="Arial" w:cs="Arial"/>
          <w:lang w:bidi="en-GB"/>
        </w:rPr>
        <w:t xml:space="preserve">, with a value of 998 million euros in 2024, </w:t>
      </w:r>
      <w:r w:rsidRPr="00F23F2D">
        <w:rPr>
          <w:rFonts w:ascii="Arial" w:eastAsia="Arial" w:hAnsi="Arial" w:cs="Arial"/>
          <w:b/>
          <w:lang w:bidi="en-GB"/>
        </w:rPr>
        <w:t>followed by France</w:t>
      </w:r>
      <w:r w:rsidRPr="00F23F2D">
        <w:rPr>
          <w:rFonts w:ascii="Arial" w:eastAsia="Arial" w:hAnsi="Arial" w:cs="Arial"/>
          <w:lang w:bidi="en-GB"/>
        </w:rPr>
        <w:t xml:space="preserve"> with 238 million and </w:t>
      </w:r>
      <w:r w:rsidRPr="00F23F2D">
        <w:rPr>
          <w:rFonts w:ascii="Arial" w:eastAsia="Arial" w:hAnsi="Arial" w:cs="Arial"/>
          <w:b/>
          <w:lang w:bidi="en-GB"/>
        </w:rPr>
        <w:t>Germany</w:t>
      </w:r>
      <w:r w:rsidRPr="00F23F2D">
        <w:rPr>
          <w:rFonts w:ascii="Arial" w:eastAsia="Arial" w:hAnsi="Arial" w:cs="Arial"/>
          <w:lang w:bidi="en-GB"/>
        </w:rPr>
        <w:t xml:space="preserve"> with 232 million. Over the next three years, the import trend is expected to accelerate, with average annual growth of +4%, led by the home textiles and cookware segments.</w:t>
      </w:r>
    </w:p>
    <w:p w14:paraId="024E835C" w14:textId="77777777" w:rsidR="00D15565" w:rsidRPr="00882272" w:rsidRDefault="00D15565" w:rsidP="00621FF4">
      <w:pPr>
        <w:spacing w:line="240" w:lineRule="auto"/>
        <w:ind w:left="2268" w:right="142"/>
        <w:jc w:val="both"/>
        <w:rPr>
          <w:rFonts w:ascii="Arial" w:hAnsi="Arial" w:cs="Arial"/>
          <w:lang w:val="it-IT"/>
        </w:rPr>
      </w:pPr>
    </w:p>
    <w:p w14:paraId="1CA53925" w14:textId="77777777" w:rsidR="005600D0" w:rsidRDefault="005600D0" w:rsidP="00621FF4">
      <w:pPr>
        <w:spacing w:line="240" w:lineRule="auto"/>
        <w:ind w:left="2268" w:right="142"/>
        <w:jc w:val="both"/>
        <w:rPr>
          <w:rFonts w:ascii="Arial" w:eastAsia="Arial" w:hAnsi="Arial" w:cs="Arial"/>
          <w:b/>
          <w:lang w:bidi="en-GB"/>
        </w:rPr>
      </w:pPr>
    </w:p>
    <w:p w14:paraId="26B87E09" w14:textId="40BC8E20" w:rsidR="00882272" w:rsidRPr="00F23F2D" w:rsidRDefault="00D15565" w:rsidP="005600D0">
      <w:pPr>
        <w:spacing w:line="240" w:lineRule="auto"/>
        <w:ind w:left="2268" w:right="142"/>
        <w:rPr>
          <w:rFonts w:ascii="Arial" w:hAnsi="Arial" w:cs="Arial"/>
          <w:b/>
          <w:bCs/>
          <w:lang w:val="it-IT"/>
        </w:rPr>
      </w:pPr>
      <w:r w:rsidRPr="00F23F2D">
        <w:rPr>
          <w:rFonts w:ascii="Arial" w:eastAsia="Arial" w:hAnsi="Arial" w:cs="Arial"/>
          <w:b/>
          <w:lang w:bidi="en-GB"/>
        </w:rPr>
        <w:lastRenderedPageBreak/>
        <w:t>SPECIALISED RETAIL: A STRATEGIC CHANNEL</w:t>
      </w:r>
      <w:r w:rsidRPr="00F23F2D">
        <w:rPr>
          <w:rFonts w:ascii="Arial" w:eastAsia="Arial" w:hAnsi="Arial" w:cs="Arial"/>
          <w:b/>
          <w:lang w:bidi="en-GB"/>
        </w:rPr>
        <w:br/>
      </w:r>
    </w:p>
    <w:p w14:paraId="260BD71C" w14:textId="3EA7E55C" w:rsidR="00882272" w:rsidRDefault="00D15565" w:rsidP="00621FF4">
      <w:pPr>
        <w:spacing w:line="240" w:lineRule="auto"/>
        <w:ind w:left="2268" w:right="142"/>
        <w:jc w:val="both"/>
        <w:rPr>
          <w:rFonts w:ascii="Arial" w:hAnsi="Arial" w:cs="Arial"/>
          <w:lang w:val="it-IT"/>
        </w:rPr>
      </w:pPr>
      <w:r w:rsidRPr="00882272">
        <w:rPr>
          <w:rFonts w:ascii="Arial" w:eastAsia="Arial" w:hAnsi="Arial" w:cs="Arial"/>
          <w:lang w:bidi="en-GB"/>
        </w:rPr>
        <w:t xml:space="preserve">Despite the growth of e-commerce and the phenomenon of fast deco, specialised retail remains a fundamental pillar for the HOME sector. According to </w:t>
      </w:r>
      <w:proofErr w:type="spellStart"/>
      <w:r w:rsidRPr="00882272">
        <w:rPr>
          <w:rFonts w:ascii="Arial" w:eastAsia="Arial" w:hAnsi="Arial" w:cs="Arial"/>
          <w:lang w:bidi="en-GB"/>
        </w:rPr>
        <w:t>Promotica</w:t>
      </w:r>
      <w:proofErr w:type="spellEnd"/>
      <w:r w:rsidRPr="00882272">
        <w:rPr>
          <w:rFonts w:ascii="Arial" w:eastAsia="Arial" w:hAnsi="Arial" w:cs="Arial"/>
          <w:lang w:bidi="en-GB"/>
        </w:rPr>
        <w:t xml:space="preserve"> 2024 data, the physical store remains the main point of reference for at least 20% of consumers, coming just after digital channels.</w:t>
      </w:r>
    </w:p>
    <w:p w14:paraId="673E7CF5" w14:textId="1B0A5591" w:rsidR="00D15565" w:rsidRPr="00882272" w:rsidRDefault="00D15565" w:rsidP="00621FF4">
      <w:pPr>
        <w:spacing w:line="240" w:lineRule="auto"/>
        <w:ind w:left="2268" w:right="142"/>
        <w:jc w:val="both"/>
        <w:rPr>
          <w:rFonts w:ascii="Arial" w:hAnsi="Arial" w:cs="Arial"/>
          <w:lang w:val="it-IT"/>
        </w:rPr>
      </w:pPr>
      <w:r w:rsidRPr="00882272">
        <w:rPr>
          <w:rFonts w:ascii="Arial" w:eastAsia="Arial" w:hAnsi="Arial" w:cs="Arial"/>
          <w:lang w:bidi="en-GB"/>
        </w:rPr>
        <w:t xml:space="preserve">Italy has an extensive network of more than </w:t>
      </w:r>
      <w:r w:rsidRPr="00882272">
        <w:rPr>
          <w:rFonts w:ascii="Arial" w:eastAsia="Arial" w:hAnsi="Arial" w:cs="Arial"/>
          <w:b/>
          <w:lang w:bidi="en-GB"/>
        </w:rPr>
        <w:t>38,000 stores</w:t>
      </w:r>
      <w:r w:rsidRPr="00882272">
        <w:rPr>
          <w:rFonts w:ascii="Arial" w:eastAsia="Arial" w:hAnsi="Arial" w:cs="Arial"/>
          <w:lang w:bidi="en-GB"/>
        </w:rPr>
        <w:t xml:space="preserve"> with a total turnover of </w:t>
      </w:r>
      <w:r w:rsidRPr="00882272">
        <w:rPr>
          <w:rFonts w:ascii="Arial" w:eastAsia="Arial" w:hAnsi="Arial" w:cs="Arial"/>
          <w:b/>
          <w:lang w:bidi="en-GB"/>
        </w:rPr>
        <w:t>16.5 billion euros</w:t>
      </w:r>
      <w:r w:rsidRPr="00882272">
        <w:rPr>
          <w:rFonts w:ascii="Arial" w:eastAsia="Arial" w:hAnsi="Arial" w:cs="Arial"/>
          <w:lang w:bidi="en-GB"/>
        </w:rPr>
        <w:t xml:space="preserve"> and employing </w:t>
      </w:r>
      <w:r w:rsidRPr="00882272">
        <w:rPr>
          <w:rFonts w:ascii="Arial" w:eastAsia="Arial" w:hAnsi="Arial" w:cs="Arial"/>
          <w:b/>
          <w:lang w:bidi="en-GB"/>
        </w:rPr>
        <w:t>100,000 people</w:t>
      </w:r>
      <w:r w:rsidRPr="00882272">
        <w:rPr>
          <w:rFonts w:ascii="Arial" w:eastAsia="Arial" w:hAnsi="Arial" w:cs="Arial"/>
          <w:lang w:bidi="en-GB"/>
        </w:rPr>
        <w:t>. In more detail:</w:t>
      </w:r>
    </w:p>
    <w:p w14:paraId="634CB32B" w14:textId="5A75B4F3" w:rsidR="00D15565" w:rsidRPr="00882272" w:rsidRDefault="00636D34" w:rsidP="00621FF4">
      <w:pPr>
        <w:spacing w:line="240" w:lineRule="auto"/>
        <w:ind w:left="2268" w:right="142"/>
        <w:jc w:val="both"/>
        <w:rPr>
          <w:rFonts w:ascii="Arial" w:hAnsi="Arial" w:cs="Arial"/>
          <w:lang w:val="it-IT"/>
        </w:rPr>
      </w:pPr>
      <w:r>
        <w:rPr>
          <w:rFonts w:ascii="Arial" w:eastAsia="Arial" w:hAnsi="Arial" w:cs="Arial"/>
          <w:lang w:bidi="en-GB"/>
        </w:rPr>
        <w:t>- 14,500 stores selling furniture, lighting and decoration.</w:t>
      </w:r>
    </w:p>
    <w:p w14:paraId="1082759B" w14:textId="06E13B9B" w:rsidR="00D15565" w:rsidRPr="00882272" w:rsidRDefault="00636D34" w:rsidP="00621FF4">
      <w:pPr>
        <w:spacing w:line="240" w:lineRule="auto"/>
        <w:ind w:left="2268" w:right="142"/>
        <w:jc w:val="both"/>
        <w:rPr>
          <w:rFonts w:ascii="Arial" w:hAnsi="Arial" w:cs="Arial"/>
          <w:lang w:val="it-IT"/>
        </w:rPr>
      </w:pPr>
      <w:r>
        <w:rPr>
          <w:rFonts w:ascii="Arial" w:eastAsia="Arial" w:hAnsi="Arial" w:cs="Arial"/>
          <w:lang w:bidi="en-GB"/>
        </w:rPr>
        <w:t>- 12,000 points of sale for floral and gift products.</w:t>
      </w:r>
    </w:p>
    <w:p w14:paraId="77E66DE2" w14:textId="0064E15A" w:rsidR="00D15565" w:rsidRPr="00882272" w:rsidRDefault="00636D34" w:rsidP="00621FF4">
      <w:pPr>
        <w:spacing w:line="240" w:lineRule="auto"/>
        <w:ind w:left="2268" w:right="142"/>
        <w:jc w:val="both"/>
        <w:rPr>
          <w:rFonts w:ascii="Arial" w:hAnsi="Arial" w:cs="Arial"/>
          <w:lang w:val="it-IT"/>
        </w:rPr>
      </w:pPr>
      <w:r>
        <w:rPr>
          <w:rFonts w:ascii="Arial" w:eastAsia="Arial" w:hAnsi="Arial" w:cs="Arial"/>
          <w:lang w:bidi="en-GB"/>
        </w:rPr>
        <w:t>- 6,500 stores specialising in tableware and cooking.</w:t>
      </w:r>
    </w:p>
    <w:p w14:paraId="7A8FAFC6" w14:textId="7E33CC39" w:rsidR="00882272" w:rsidRDefault="00636D34" w:rsidP="00621FF4">
      <w:pPr>
        <w:spacing w:line="240" w:lineRule="auto"/>
        <w:ind w:left="2268" w:right="142"/>
        <w:jc w:val="both"/>
        <w:rPr>
          <w:rFonts w:ascii="Arial" w:hAnsi="Arial" w:cs="Arial"/>
          <w:lang w:val="it-IT"/>
        </w:rPr>
      </w:pPr>
      <w:r>
        <w:rPr>
          <w:rFonts w:ascii="Arial" w:eastAsia="Arial" w:hAnsi="Arial" w:cs="Arial"/>
          <w:lang w:bidi="en-GB"/>
        </w:rPr>
        <w:t>- 5,000 points of sale for home textiles.</w:t>
      </w:r>
    </w:p>
    <w:p w14:paraId="10D3B506" w14:textId="01424C20" w:rsidR="002A2651" w:rsidRPr="00882272" w:rsidRDefault="00882272" w:rsidP="00621FF4">
      <w:pPr>
        <w:spacing w:line="240" w:lineRule="auto"/>
        <w:ind w:left="2268" w:right="142"/>
        <w:jc w:val="both"/>
        <w:rPr>
          <w:rFonts w:ascii="Arial" w:hAnsi="Arial" w:cs="Arial"/>
          <w:lang w:val="it-IT"/>
        </w:rPr>
      </w:pPr>
      <w:r>
        <w:rPr>
          <w:rFonts w:ascii="Arial" w:eastAsia="Arial" w:hAnsi="Arial" w:cs="Arial"/>
          <w:lang w:bidi="en-GB"/>
        </w:rPr>
        <w:t>Milano Home 2025 is the ideal place to address the new challenges of the market, supporting the specialised retail channel with tools and strategies that make it even more innovative and competitive.</w:t>
      </w:r>
    </w:p>
    <w:p w14:paraId="00A6DC38" w14:textId="77777777" w:rsidR="002A2651" w:rsidRDefault="002A2651" w:rsidP="00D15565">
      <w:pPr>
        <w:spacing w:line="276" w:lineRule="auto"/>
        <w:ind w:left="2268" w:right="142"/>
        <w:jc w:val="both"/>
        <w:rPr>
          <w:rFonts w:ascii="Arial" w:hAnsi="Arial" w:cs="Arial"/>
          <w:lang w:val="it-IT"/>
        </w:rPr>
      </w:pPr>
    </w:p>
    <w:p w14:paraId="19636DDB" w14:textId="77777777" w:rsidR="00B149EE" w:rsidRPr="00D15565" w:rsidRDefault="00B149EE" w:rsidP="00D15565">
      <w:pPr>
        <w:spacing w:line="276" w:lineRule="auto"/>
        <w:ind w:left="2268" w:right="142"/>
        <w:jc w:val="both"/>
        <w:rPr>
          <w:rFonts w:ascii="Arial" w:hAnsi="Arial" w:cs="Arial"/>
          <w:lang w:val="it-IT"/>
        </w:rPr>
      </w:pPr>
    </w:p>
    <w:p w14:paraId="75F5EA69" w14:textId="15BAF7AE" w:rsidR="00156015" w:rsidRPr="00D15565" w:rsidRDefault="002A2651" w:rsidP="00D15565">
      <w:pPr>
        <w:spacing w:line="276" w:lineRule="auto"/>
        <w:ind w:left="2268"/>
        <w:rPr>
          <w:rFonts w:ascii="Arial" w:hAnsi="Arial" w:cs="Arial"/>
          <w:b/>
          <w:bCs/>
          <w:i/>
          <w:iCs/>
          <w:color w:val="000000" w:themeColor="text1"/>
          <w:lang w:val="it-IT"/>
        </w:rPr>
      </w:pPr>
      <w:r w:rsidRPr="00D15565">
        <w:rPr>
          <w:rFonts w:ascii="Arial" w:eastAsia="Arial" w:hAnsi="Arial" w:cs="Arial"/>
          <w:b/>
          <w:i/>
          <w:color w:val="000000" w:themeColor="text1"/>
          <w:lang w:bidi="en-GB"/>
        </w:rPr>
        <w:t xml:space="preserve">Milano </w:t>
      </w:r>
      <w:proofErr w:type="gramStart"/>
      <w:r w:rsidRPr="00D15565">
        <w:rPr>
          <w:rFonts w:ascii="Arial" w:eastAsia="Arial" w:hAnsi="Arial" w:cs="Arial"/>
          <w:b/>
          <w:i/>
          <w:color w:val="000000" w:themeColor="text1"/>
          <w:lang w:bidi="en-GB"/>
        </w:rPr>
        <w:t>Home  -</w:t>
      </w:r>
      <w:proofErr w:type="gramEnd"/>
      <w:r w:rsidRPr="00D15565">
        <w:rPr>
          <w:rFonts w:ascii="Arial" w:eastAsia="Arial" w:hAnsi="Arial" w:cs="Arial"/>
          <w:i/>
          <w:color w:val="000000" w:themeColor="text1"/>
          <w:lang w:bidi="en-GB"/>
        </w:rPr>
        <w:t>Fiera</w:t>
      </w:r>
      <w:r w:rsidR="005600D0">
        <w:rPr>
          <w:rFonts w:ascii="Arial" w:eastAsia="Arial" w:hAnsi="Arial" w:cs="Arial"/>
          <w:i/>
          <w:color w:val="000000" w:themeColor="text1"/>
          <w:lang w:bidi="en-GB"/>
        </w:rPr>
        <w:t xml:space="preserve"> M</w:t>
      </w:r>
      <w:r w:rsidRPr="00D15565">
        <w:rPr>
          <w:rFonts w:ascii="Arial" w:eastAsia="Arial" w:hAnsi="Arial" w:cs="Arial"/>
          <w:i/>
          <w:color w:val="000000" w:themeColor="text1"/>
          <w:lang w:bidi="en-GB"/>
        </w:rPr>
        <w:t>ilano (Rho) from 23 to 26 January 2025</w:t>
      </w:r>
      <w:r w:rsidRPr="00D15565">
        <w:rPr>
          <w:rFonts w:ascii="Arial" w:eastAsia="Arial" w:hAnsi="Arial" w:cs="Arial"/>
          <w:color w:val="000000" w:themeColor="text1"/>
          <w:lang w:bidi="en-GB"/>
        </w:rPr>
        <w:br/>
      </w:r>
      <w:r w:rsidRPr="00D15565">
        <w:rPr>
          <w:rFonts w:ascii="Arial" w:eastAsia="Arial" w:hAnsi="Arial" w:cs="Arial"/>
          <w:i/>
          <w:color w:val="000000" w:themeColor="text1"/>
          <w:lang w:bidi="en-GB"/>
        </w:rPr>
        <w:t>milanohome.fieramilano.it</w:t>
      </w:r>
    </w:p>
    <w:sectPr w:rsidR="00156015" w:rsidRPr="00D15565" w:rsidSect="00767FEE">
      <w:headerReference w:type="default" r:id="rId11"/>
      <w:footerReference w:type="default" r:id="rId12"/>
      <w:headerReference w:type="first" r:id="rId13"/>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D8FCFC" w14:textId="77777777" w:rsidR="009826FE" w:rsidRDefault="009826FE" w:rsidP="004214F0">
      <w:pPr>
        <w:spacing w:after="0" w:line="240" w:lineRule="auto"/>
      </w:pPr>
      <w:r>
        <w:separator/>
      </w:r>
    </w:p>
  </w:endnote>
  <w:endnote w:type="continuationSeparator" w:id="0">
    <w:p w14:paraId="3032FEE1" w14:textId="77777777" w:rsidR="009826FE" w:rsidRDefault="009826FE" w:rsidP="004214F0">
      <w:pPr>
        <w:spacing w:after="0" w:line="240" w:lineRule="auto"/>
      </w:pPr>
      <w:r>
        <w:continuationSeparator/>
      </w:r>
    </w:p>
  </w:endnote>
  <w:endnote w:type="continuationNotice" w:id="1">
    <w:p w14:paraId="5FA26E4C" w14:textId="77777777" w:rsidR="009826FE" w:rsidRDefault="009826F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inionPro-Regular">
    <w:panose1 w:val="00000000000000000000"/>
    <w:charset w:val="80"/>
    <w:family w:val="roman"/>
    <w:notTrueType/>
    <w:pitch w:val="default"/>
    <w:sig w:usb0="00000001" w:usb1="08070000" w:usb2="00000010" w:usb3="00000000" w:csb0="00020000"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355845126"/>
      <w:docPartObj>
        <w:docPartGallery w:val="Page Numbers (Bottom of Page)"/>
        <w:docPartUnique/>
      </w:docPartObj>
    </w:sdtPr>
    <w:sdtContent>
      <w:p w14:paraId="69021F4B" w14:textId="77777777" w:rsidR="00E10E56" w:rsidRPr="00EC258E" w:rsidRDefault="00E10E56" w:rsidP="002C6EA9">
        <w:pPr>
          <w:pStyle w:val="Pidipagina"/>
          <w:jc w:val="right"/>
          <w:rPr>
            <w:rFonts w:ascii="Arial" w:hAnsi="Arial" w:cs="Arial"/>
            <w:sz w:val="20"/>
            <w:szCs w:val="20"/>
          </w:rPr>
        </w:pPr>
        <w:r>
          <w:rPr>
            <w:rFonts w:ascii="Arial" w:eastAsia="Arial" w:hAnsi="Arial" w:cs="Arial"/>
            <w:sz w:val="20"/>
            <w:szCs w:val="20"/>
            <w:lang w:bidi="en-GB"/>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69E1E3" w14:textId="77777777" w:rsidR="009826FE" w:rsidRDefault="009826FE" w:rsidP="004214F0">
      <w:pPr>
        <w:spacing w:after="0" w:line="240" w:lineRule="auto"/>
      </w:pPr>
      <w:r>
        <w:separator/>
      </w:r>
    </w:p>
  </w:footnote>
  <w:footnote w:type="continuationSeparator" w:id="0">
    <w:p w14:paraId="579AB2D5" w14:textId="77777777" w:rsidR="009826FE" w:rsidRDefault="009826FE" w:rsidP="004214F0">
      <w:pPr>
        <w:spacing w:after="0" w:line="240" w:lineRule="auto"/>
      </w:pPr>
      <w:r>
        <w:continuationSeparator/>
      </w:r>
    </w:p>
  </w:footnote>
  <w:footnote w:type="continuationNotice" w:id="1">
    <w:p w14:paraId="6F4ABCEA" w14:textId="77777777" w:rsidR="009826FE" w:rsidRDefault="009826F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2A17C" w14:textId="5E3EB521" w:rsidR="00E10E56" w:rsidRDefault="00FF0E5B">
    <w:pPr>
      <w:pStyle w:val="Intestazione"/>
    </w:pPr>
    <w:r>
      <w:rPr>
        <w:noProof/>
        <w:lang w:bidi="en-GB"/>
      </w:rPr>
      <w:drawing>
        <wp:anchor distT="0" distB="0" distL="114300" distR="114300" simplePos="0" relativeHeight="251658248"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6D3D8B">
      <w:rPr>
        <w:noProof/>
        <w:lang w:bidi="en-GB"/>
      </w:rPr>
      <w:drawing>
        <wp:anchor distT="0" distB="0" distL="114300" distR="114300" simplePos="0" relativeHeight="251658246" behindDoc="0" locked="0" layoutInCell="1" allowOverlap="1" wp14:anchorId="44EE0418" wp14:editId="3BD97D9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5A444D">
      <w:rPr>
        <w:noProof/>
        <w:lang w:bidi="en-GB"/>
      </w:rPr>
      <mc:AlternateContent>
        <mc:Choice Requires="wps">
          <w:drawing>
            <wp:anchor distT="45720" distB="45720" distL="114300" distR="114300" simplePos="0" relativeHeight="251658240" behindDoc="0" locked="0" layoutInCell="1" allowOverlap="1" wp14:anchorId="22306EBA" wp14:editId="7284730D">
              <wp:simplePos x="0" y="0"/>
              <wp:positionH relativeFrom="margin">
                <wp:posOffset>0</wp:posOffset>
              </wp:positionH>
              <wp:positionV relativeFrom="paragraph">
                <wp:posOffset>1830070</wp:posOffset>
              </wp:positionV>
              <wp:extent cx="1376045" cy="7600950"/>
              <wp:effectExtent l="0" t="0" r="0" b="0"/>
              <wp:wrapSquare wrapText="bothSides"/>
              <wp:docPr id="1469872263"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5804C0E2" w14:textId="77777777" w:rsidR="009D38E1" w:rsidRPr="009D38E1" w:rsidRDefault="009D38E1" w:rsidP="009D38E1">
                          <w:pPr>
                            <w:pStyle w:val="Paragrafobase"/>
                            <w:suppressAutoHyphens/>
                            <w:rPr>
                              <w:rFonts w:ascii="Arial" w:hAnsi="Arial" w:cs="Arial"/>
                              <w:b/>
                              <w:bCs/>
                              <w:color w:val="007656"/>
                              <w:spacing w:val="-1"/>
                              <w:sz w:val="14"/>
                              <w:szCs w:val="14"/>
                              <w:lang w:val="it-IT"/>
                            </w:rPr>
                          </w:pPr>
                          <w:r w:rsidRPr="009D38E1">
                            <w:rPr>
                              <w:rFonts w:ascii="Arial" w:eastAsia="Arial" w:hAnsi="Arial" w:cs="Arial"/>
                              <w:b/>
                              <w:color w:val="007656"/>
                              <w:sz w:val="14"/>
                              <w:szCs w:val="14"/>
                              <w:lang w:bidi="en-GB"/>
                            </w:rPr>
                            <w:t xml:space="preserve">Press Office </w:t>
                          </w:r>
                        </w:p>
                        <w:p w14:paraId="49687D43"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eastAsia="Arial" w:hAnsi="Arial" w:cs="Arial"/>
                              <w:b/>
                              <w:color w:val="007656"/>
                              <w:sz w:val="14"/>
                              <w:szCs w:val="14"/>
                              <w:lang w:bidi="en-GB"/>
                            </w:rPr>
                            <w:t xml:space="preserve">Fiera Milano </w:t>
                          </w:r>
                        </w:p>
                        <w:p w14:paraId="489A410A"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eastAsia="Arial" w:hAnsi="Arial" w:cs="Arial"/>
                              <w:color w:val="007656"/>
                              <w:sz w:val="14"/>
                              <w:szCs w:val="14"/>
                              <w:lang w:bidi="en-GB"/>
                            </w:rPr>
                            <w:t xml:space="preserve">+39 02 4997.6675 </w:t>
                          </w:r>
                        </w:p>
                        <w:p w14:paraId="60BE0455"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eastAsia="Arial" w:hAnsi="Arial" w:cs="Arial"/>
                              <w:color w:val="007656"/>
                              <w:sz w:val="14"/>
                              <w:szCs w:val="14"/>
                              <w:lang w:bidi="en-GB"/>
                            </w:rPr>
                            <w:t>+ 39 02 4997 7939</w:t>
                          </w:r>
                        </w:p>
                        <w:p w14:paraId="74B919B3" w14:textId="77777777" w:rsidR="009D38E1" w:rsidRPr="009D38E1" w:rsidRDefault="009D38E1" w:rsidP="009D38E1">
                          <w:pPr>
                            <w:pStyle w:val="Paragrafobase"/>
                            <w:suppressAutoHyphens/>
                            <w:rPr>
                              <w:rFonts w:ascii="Arial" w:hAnsi="Arial"/>
                              <w:color w:val="007656"/>
                              <w:sz w:val="14"/>
                              <w:szCs w:val="14"/>
                              <w:lang w:val="it-IT"/>
                            </w:rPr>
                          </w:pPr>
                          <w:r w:rsidRPr="009D38E1">
                            <w:rPr>
                              <w:rFonts w:ascii="Arial" w:eastAsia="Arial" w:hAnsi="Arial" w:cs="Arial"/>
                              <w:color w:val="007656"/>
                              <w:sz w:val="14"/>
                              <w:szCs w:val="14"/>
                              <w:lang w:bidi="en-GB"/>
                            </w:rPr>
                            <w:t>milanohomepress@fieramilano.it</w:t>
                          </w:r>
                        </w:p>
                        <w:p w14:paraId="7C1BECA6" w14:textId="77777777" w:rsidR="009D38E1" w:rsidRPr="00392640" w:rsidRDefault="009D38E1" w:rsidP="009D38E1">
                          <w:pPr>
                            <w:pStyle w:val="Paragrafobase"/>
                            <w:suppressAutoHyphens/>
                            <w:rPr>
                              <w:rFonts w:ascii="Arial" w:hAnsi="Arial" w:cs="Arial"/>
                              <w:color w:val="007656"/>
                              <w:spacing w:val="-1"/>
                              <w:sz w:val="14"/>
                              <w:szCs w:val="14"/>
                              <w:lang w:val="it-IT"/>
                            </w:rPr>
                          </w:pPr>
                        </w:p>
                        <w:p w14:paraId="565289A0" w14:textId="77777777" w:rsidR="009D38E1" w:rsidRPr="00392640" w:rsidRDefault="009D38E1" w:rsidP="009D38E1">
                          <w:pPr>
                            <w:pStyle w:val="Paragrafobase"/>
                            <w:suppressAutoHyphens/>
                            <w:rPr>
                              <w:rFonts w:ascii="Arial" w:hAnsi="Arial" w:cs="Arial"/>
                              <w:color w:val="007656"/>
                              <w:spacing w:val="-1"/>
                              <w:sz w:val="14"/>
                              <w:szCs w:val="14"/>
                              <w:lang w:val="it-IT"/>
                            </w:rPr>
                          </w:pPr>
                          <w:r w:rsidRPr="00392640">
                            <w:rPr>
                              <w:rFonts w:ascii="Arial" w:eastAsia="Arial" w:hAnsi="Arial" w:cs="Arial"/>
                              <w:b/>
                              <w:color w:val="007656"/>
                              <w:sz w:val="14"/>
                              <w:szCs w:val="14"/>
                              <w:lang w:bidi="en-GB"/>
                            </w:rPr>
                            <w:t xml:space="preserve">Fiera Milano S.p.A. </w:t>
                          </w:r>
                        </w:p>
                        <w:p w14:paraId="37769990" w14:textId="77777777" w:rsidR="009D38E1" w:rsidRDefault="009D38E1" w:rsidP="009D38E1">
                          <w:pPr>
                            <w:pStyle w:val="Paragrafobase"/>
                            <w:suppressAutoHyphens/>
                            <w:rPr>
                              <w:rFonts w:ascii="Arial" w:hAnsi="Arial"/>
                              <w:color w:val="007656"/>
                              <w:sz w:val="14"/>
                              <w:szCs w:val="14"/>
                            </w:rPr>
                          </w:pPr>
                          <w:r>
                            <w:rPr>
                              <w:rFonts w:ascii="Arial" w:eastAsia="Arial" w:hAnsi="Arial" w:cs="Arial"/>
                              <w:color w:val="007656"/>
                              <w:sz w:val="14"/>
                              <w:szCs w:val="14"/>
                              <w:lang w:bidi="en-GB"/>
                            </w:rPr>
                            <w:t>+39 02.4997.1</w:t>
                          </w:r>
                        </w:p>
                        <w:p w14:paraId="5BEE0C5E" w14:textId="77777777" w:rsidR="009D38E1" w:rsidRPr="001A0E54" w:rsidRDefault="009D38E1" w:rsidP="009D38E1">
                          <w:pPr>
                            <w:pStyle w:val="Paragrafobase"/>
                            <w:suppressAutoHyphens/>
                            <w:rPr>
                              <w:rFonts w:ascii="Arial" w:hAnsi="Arial" w:cs="Arial"/>
                              <w:color w:val="007656"/>
                              <w:spacing w:val="-1"/>
                              <w:sz w:val="14"/>
                              <w:szCs w:val="14"/>
                            </w:rPr>
                          </w:pPr>
                        </w:p>
                        <w:p w14:paraId="565D50EF" w14:textId="77777777" w:rsidR="009D38E1" w:rsidRPr="001A0E54" w:rsidRDefault="009D38E1" w:rsidP="009D38E1">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54F6B20C" w14:textId="77777777" w:rsidR="009D38E1" w:rsidRPr="001A0E54" w:rsidRDefault="009D38E1" w:rsidP="009D38E1">
                          <w:pPr>
                            <w:rPr>
                              <w:rFonts w:ascii="Arial" w:hAnsi="Arial" w:cs="Arial"/>
                              <w:sz w:val="14"/>
                              <w:szCs w:val="14"/>
                            </w:rPr>
                          </w:pPr>
                          <w:r>
                            <w:rPr>
                              <w:rFonts w:ascii="Arial" w:eastAsia="Arial" w:hAnsi="Arial" w:cs="Arial"/>
                              <w:color w:val="007656"/>
                              <w:sz w:val="14"/>
                              <w:szCs w:val="14"/>
                              <w:lang w:bidi="en-GB"/>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306EBA" id="_x0000_t202" coordsize="21600,21600" o:spt="202" path="m,l,21600r21600,l21600,xe">
              <v:stroke joinstyle="miter"/>
              <v:path gradientshapeok="t" o:connecttype="rect"/>
            </v:shapetype>
            <v:shape id="Casella di testo 14"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5804C0E2" w14:textId="77777777" w:rsidR="009D38E1" w:rsidRPr="009D38E1" w:rsidRDefault="009D38E1" w:rsidP="009D38E1">
                    <w:pPr>
                      <w:pStyle w:val="Paragrafobase"/>
                      <w:suppressAutoHyphens/>
                      <w:rPr>
                        <w:rFonts w:ascii="Arial" w:hAnsi="Arial" w:cs="Arial"/>
                        <w:b/>
                        <w:bCs/>
                        <w:color w:val="007656"/>
                        <w:spacing w:val="-1"/>
                        <w:sz w:val="14"/>
                        <w:szCs w:val="14"/>
                        <w:lang w:val="it-IT"/>
                      </w:rPr>
                    </w:pPr>
                    <w:r w:rsidRPr="009D38E1">
                      <w:rPr>
                        <w:rFonts w:ascii="Arial" w:eastAsia="Arial" w:hAnsi="Arial" w:cs="Arial"/>
                        <w:b/>
                        <w:color w:val="007656"/>
                        <w:sz w:val="14"/>
                        <w:szCs w:val="14"/>
                        <w:lang w:bidi="en-GB"/>
                      </w:rPr>
                      <w:t xml:space="preserve">Press Office </w:t>
                    </w:r>
                  </w:p>
                  <w:p w14:paraId="49687D43"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eastAsia="Arial" w:hAnsi="Arial" w:cs="Arial"/>
                        <w:b/>
                        <w:color w:val="007656"/>
                        <w:sz w:val="14"/>
                        <w:szCs w:val="14"/>
                        <w:lang w:bidi="en-GB"/>
                      </w:rPr>
                      <w:t xml:space="preserve">Fiera Milano </w:t>
                    </w:r>
                  </w:p>
                  <w:p w14:paraId="489A410A"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eastAsia="Arial" w:hAnsi="Arial" w:cs="Arial"/>
                        <w:color w:val="007656"/>
                        <w:sz w:val="14"/>
                        <w:szCs w:val="14"/>
                        <w:lang w:bidi="en-GB"/>
                      </w:rPr>
                      <w:t xml:space="preserve">+39 02 4997.6675 </w:t>
                    </w:r>
                  </w:p>
                  <w:p w14:paraId="60BE0455"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eastAsia="Arial" w:hAnsi="Arial" w:cs="Arial"/>
                        <w:color w:val="007656"/>
                        <w:sz w:val="14"/>
                        <w:szCs w:val="14"/>
                        <w:lang w:bidi="en-GB"/>
                      </w:rPr>
                      <w:t>+ 39 02 4997 7939</w:t>
                    </w:r>
                  </w:p>
                  <w:p w14:paraId="74B919B3" w14:textId="77777777" w:rsidR="009D38E1" w:rsidRPr="009D38E1" w:rsidRDefault="009D38E1" w:rsidP="009D38E1">
                    <w:pPr>
                      <w:pStyle w:val="Paragrafobase"/>
                      <w:suppressAutoHyphens/>
                      <w:rPr>
                        <w:rFonts w:ascii="Arial" w:hAnsi="Arial"/>
                        <w:color w:val="007656"/>
                        <w:sz w:val="14"/>
                        <w:szCs w:val="14"/>
                        <w:lang w:val="it-IT"/>
                      </w:rPr>
                    </w:pPr>
                    <w:r w:rsidRPr="009D38E1">
                      <w:rPr>
                        <w:rFonts w:ascii="Arial" w:eastAsia="Arial" w:hAnsi="Arial" w:cs="Arial"/>
                        <w:color w:val="007656"/>
                        <w:sz w:val="14"/>
                        <w:szCs w:val="14"/>
                        <w:lang w:bidi="en-GB"/>
                      </w:rPr>
                      <w:t>milanohomepress@fieramilano.it</w:t>
                    </w:r>
                  </w:p>
                  <w:p w14:paraId="7C1BECA6" w14:textId="77777777" w:rsidR="009D38E1" w:rsidRPr="00392640" w:rsidRDefault="009D38E1" w:rsidP="009D38E1">
                    <w:pPr>
                      <w:pStyle w:val="Paragrafobase"/>
                      <w:suppressAutoHyphens/>
                      <w:rPr>
                        <w:rFonts w:ascii="Arial" w:hAnsi="Arial" w:cs="Arial"/>
                        <w:color w:val="007656"/>
                        <w:spacing w:val="-1"/>
                        <w:sz w:val="14"/>
                        <w:szCs w:val="14"/>
                        <w:lang w:val="it-IT"/>
                      </w:rPr>
                    </w:pPr>
                  </w:p>
                  <w:p w14:paraId="565289A0" w14:textId="77777777" w:rsidR="009D38E1" w:rsidRPr="00392640" w:rsidRDefault="009D38E1" w:rsidP="009D38E1">
                    <w:pPr>
                      <w:pStyle w:val="Paragrafobase"/>
                      <w:suppressAutoHyphens/>
                      <w:rPr>
                        <w:rFonts w:ascii="Arial" w:hAnsi="Arial" w:cs="Arial"/>
                        <w:color w:val="007656"/>
                        <w:spacing w:val="-1"/>
                        <w:sz w:val="14"/>
                        <w:szCs w:val="14"/>
                        <w:lang w:val="it-IT"/>
                      </w:rPr>
                    </w:pPr>
                    <w:r w:rsidRPr="00392640">
                      <w:rPr>
                        <w:rFonts w:ascii="Arial" w:eastAsia="Arial" w:hAnsi="Arial" w:cs="Arial"/>
                        <w:b/>
                        <w:color w:val="007656"/>
                        <w:sz w:val="14"/>
                        <w:szCs w:val="14"/>
                        <w:lang w:bidi="en-GB"/>
                      </w:rPr>
                      <w:t xml:space="preserve">Fiera Milano S.p.A. </w:t>
                    </w:r>
                  </w:p>
                  <w:p w14:paraId="37769990" w14:textId="77777777" w:rsidR="009D38E1" w:rsidRDefault="009D38E1" w:rsidP="009D38E1">
                    <w:pPr>
                      <w:pStyle w:val="Paragrafobase"/>
                      <w:suppressAutoHyphens/>
                      <w:rPr>
                        <w:rFonts w:ascii="Arial" w:hAnsi="Arial"/>
                        <w:color w:val="007656"/>
                        <w:sz w:val="14"/>
                        <w:szCs w:val="14"/>
                      </w:rPr>
                    </w:pPr>
                    <w:r>
                      <w:rPr>
                        <w:rFonts w:ascii="Arial" w:eastAsia="Arial" w:hAnsi="Arial" w:cs="Arial"/>
                        <w:color w:val="007656"/>
                        <w:sz w:val="14"/>
                        <w:szCs w:val="14"/>
                        <w:lang w:bidi="en-GB"/>
                      </w:rPr>
                      <w:t>+39 02.4997.1</w:t>
                    </w:r>
                  </w:p>
                  <w:p w14:paraId="5BEE0C5E" w14:textId="77777777" w:rsidR="009D38E1" w:rsidRPr="001A0E54" w:rsidRDefault="009D38E1" w:rsidP="009D38E1">
                    <w:pPr>
                      <w:pStyle w:val="Paragrafobase"/>
                      <w:suppressAutoHyphens/>
                      <w:rPr>
                        <w:rFonts w:ascii="Arial" w:hAnsi="Arial" w:cs="Arial"/>
                        <w:color w:val="007656"/>
                        <w:spacing w:val="-1"/>
                        <w:sz w:val="14"/>
                        <w:szCs w:val="14"/>
                      </w:rPr>
                    </w:pPr>
                  </w:p>
                  <w:p w14:paraId="565D50EF" w14:textId="77777777" w:rsidR="009D38E1" w:rsidRPr="001A0E54" w:rsidRDefault="009D38E1" w:rsidP="009D38E1">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54F6B20C" w14:textId="77777777" w:rsidR="009D38E1" w:rsidRPr="001A0E54" w:rsidRDefault="009D38E1" w:rsidP="009D38E1">
                    <w:pPr>
                      <w:rPr>
                        <w:rFonts w:ascii="Arial" w:hAnsi="Arial" w:cs="Arial"/>
                        <w:sz w:val="14"/>
                        <w:szCs w:val="14"/>
                      </w:rPr>
                    </w:pPr>
                    <w:r>
                      <w:rPr>
                        <w:rFonts w:ascii="Arial" w:eastAsia="Arial" w:hAnsi="Arial" w:cs="Arial"/>
                        <w:color w:val="007656"/>
                        <w:sz w:val="14"/>
                        <w:szCs w:val="14"/>
                        <w:lang w:bidi="en-GB"/>
                      </w:rPr>
                      <w:t>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30CEF" w14:textId="2CCA83BF" w:rsidR="00EE0C6F" w:rsidRDefault="008D40E0" w:rsidP="00941DAF">
    <w:pPr>
      <w:pStyle w:val="Intestazione"/>
      <w:jc w:val="right"/>
    </w:pPr>
    <w:r>
      <w:rPr>
        <w:noProof/>
        <w:lang w:bidi="en-GB"/>
      </w:rPr>
      <mc:AlternateContent>
        <mc:Choice Requires="wps">
          <w:drawing>
            <wp:anchor distT="45720" distB="45720" distL="114300" distR="114300" simplePos="0" relativeHeight="251658243" behindDoc="0" locked="0" layoutInCell="1" allowOverlap="1" wp14:anchorId="77568DBB" wp14:editId="7F9A739F">
              <wp:simplePos x="0" y="0"/>
              <wp:positionH relativeFrom="margin">
                <wp:posOffset>1419969</wp:posOffset>
              </wp:positionH>
              <wp:positionV relativeFrom="paragraph">
                <wp:posOffset>1723390</wp:posOffset>
              </wp:positionV>
              <wp:extent cx="2856230" cy="163195"/>
              <wp:effectExtent l="0" t="0" r="1270" b="1905"/>
              <wp:wrapSquare wrapText="bothSides"/>
              <wp:docPr id="606547779"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6A907D4F" w14:textId="0BD011CF" w:rsidR="00EE0C6F" w:rsidRPr="008D40E0" w:rsidRDefault="008D40E0" w:rsidP="00EE0C6F">
                          <w:pPr>
                            <w:rPr>
                              <w:rFonts w:ascii="Arial" w:hAnsi="Arial" w:cs="Arial"/>
                              <w:b/>
                              <w:bCs/>
                              <w:color w:val="007656"/>
                              <w:sz w:val="24"/>
                              <w:szCs w:val="24"/>
                              <w:lang w:val="it-IT"/>
                            </w:rPr>
                          </w:pPr>
                          <w:r>
                            <w:rPr>
                              <w:rFonts w:ascii="Arial" w:eastAsia="Arial" w:hAnsi="Arial" w:cs="Arial"/>
                              <w:b/>
                              <w:color w:val="007656"/>
                              <w:sz w:val="24"/>
                              <w:szCs w:val="24"/>
                              <w:lang w:bidi="en-GB"/>
                            </w:rPr>
                            <w:t>Press Release</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7568DBB" id="_x0000_t202" coordsize="21600,21600" o:spt="202" path="m,l,21600r21600,l21600,xe">
              <v:stroke joinstyle="miter"/>
              <v:path gradientshapeok="t" o:connecttype="rect"/>
            </v:shapetype>
            <v:shape id="Casella di testo 6" o:spid="_x0000_s1027" type="#_x0000_t202" style="position:absolute;left:0;text-align:left;margin-left:111.8pt;margin-top:135.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" stroked="f">
              <v:textbox inset="0,0,0,0">
                <w:txbxContent>
                  <w:p w14:paraId="6A907D4F" w14:textId="0BD011CF" w:rsidR="00EE0C6F" w:rsidRPr="008D40E0" w:rsidRDefault="008D40E0" w:rsidP="00EE0C6F">
                    <w:pPr>
                      <w:rPr>
                        <w:rFonts w:ascii="Arial" w:hAnsi="Arial" w:cs="Arial"/>
                        <w:b/>
                        <w:bCs/>
                        <w:color w:val="007656"/>
                        <w:sz w:val="24"/>
                        <w:szCs w:val="24"/>
                        <w:lang w:val="it-IT"/>
                      </w:rPr>
                    </w:pPr>
                    <w:r>
                      <w:rPr>
                        <w:rFonts w:ascii="Arial" w:eastAsia="Arial" w:hAnsi="Arial" w:cs="Arial"/>
                        <w:b/>
                        <w:color w:val="007656"/>
                        <w:sz w:val="24"/>
                        <w:szCs w:val="24"/>
                        <w:lang w:bidi="en-GB"/>
                      </w:rPr>
                      <w:t>Press Release</w:t>
                    </w:r>
                  </w:p>
                </w:txbxContent>
              </v:textbox>
              <w10:wrap type="square" anchorx="margin"/>
            </v:shape>
          </w:pict>
        </mc:Fallback>
      </mc:AlternateContent>
    </w:r>
    <w:r>
      <w:rPr>
        <w:noProof/>
        <w:lang w:bidi="en-GB"/>
      </w:rPr>
      <mc:AlternateContent>
        <mc:Choice Requires="wps">
          <w:drawing>
            <wp:anchor distT="45720" distB="45720" distL="114300" distR="114300" simplePos="0" relativeHeight="251658242" behindDoc="0" locked="0" layoutInCell="1" allowOverlap="1" wp14:anchorId="3F0D8463" wp14:editId="694556B6">
              <wp:simplePos x="0" y="0"/>
              <wp:positionH relativeFrom="margin">
                <wp:posOffset>-121920</wp:posOffset>
              </wp:positionH>
              <wp:positionV relativeFrom="paragraph">
                <wp:posOffset>1764665</wp:posOffset>
              </wp:positionV>
              <wp:extent cx="1376045" cy="7600950"/>
              <wp:effectExtent l="0" t="0" r="0" b="6350"/>
              <wp:wrapSquare wrapText="bothSides"/>
              <wp:docPr id="1090051265"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7308E82D" w14:textId="77777777" w:rsidR="00EE0C6F" w:rsidRPr="00B149EE" w:rsidRDefault="00EE0C6F" w:rsidP="00EE0C6F">
                          <w:pPr>
                            <w:pStyle w:val="Paragrafobase"/>
                            <w:suppressAutoHyphens/>
                            <w:rPr>
                              <w:rFonts w:ascii="Arial" w:hAnsi="Arial" w:cs="Arial"/>
                              <w:b/>
                              <w:bCs/>
                              <w:color w:val="007656"/>
                              <w:spacing w:val="-1"/>
                              <w:sz w:val="14"/>
                              <w:szCs w:val="14"/>
                              <w:lang w:val="en-US"/>
                            </w:rPr>
                          </w:pPr>
                          <w:r w:rsidRPr="00B149EE">
                            <w:rPr>
                              <w:rFonts w:ascii="Arial" w:eastAsia="Arial" w:hAnsi="Arial" w:cs="Arial"/>
                              <w:b/>
                              <w:color w:val="007656"/>
                              <w:sz w:val="14"/>
                              <w:szCs w:val="14"/>
                              <w:lang w:bidi="en-GB"/>
                            </w:rPr>
                            <w:t xml:space="preserve">Press Office </w:t>
                          </w:r>
                        </w:p>
                        <w:p w14:paraId="37BFF8EA" w14:textId="77777777" w:rsidR="00EE0C6F" w:rsidRPr="00B149EE" w:rsidRDefault="00EE0C6F" w:rsidP="00EE0C6F">
                          <w:pPr>
                            <w:pStyle w:val="Paragrafobase"/>
                            <w:suppressAutoHyphens/>
                            <w:rPr>
                              <w:rFonts w:ascii="Arial" w:hAnsi="Arial" w:cs="Arial"/>
                              <w:color w:val="007656"/>
                              <w:spacing w:val="-1"/>
                              <w:sz w:val="14"/>
                              <w:szCs w:val="14"/>
                              <w:lang w:val="en-US"/>
                            </w:rPr>
                          </w:pPr>
                          <w:r w:rsidRPr="00B149EE">
                            <w:rPr>
                              <w:rFonts w:ascii="Arial" w:eastAsia="Arial" w:hAnsi="Arial" w:cs="Arial"/>
                              <w:b/>
                              <w:color w:val="007656"/>
                              <w:sz w:val="14"/>
                              <w:szCs w:val="14"/>
                              <w:lang w:bidi="en-GB"/>
                            </w:rPr>
                            <w:t xml:space="preserve">Fiera Milano </w:t>
                          </w:r>
                        </w:p>
                        <w:p w14:paraId="5ABCF881" w14:textId="77777777" w:rsidR="0075489A" w:rsidRPr="00B149EE" w:rsidRDefault="0075489A" w:rsidP="00EE0C6F">
                          <w:pPr>
                            <w:pStyle w:val="Paragrafobase"/>
                            <w:suppressAutoHyphens/>
                            <w:rPr>
                              <w:rFonts w:ascii="Arial" w:hAnsi="Arial" w:cs="Arial"/>
                              <w:color w:val="007656"/>
                              <w:spacing w:val="-1"/>
                              <w:sz w:val="14"/>
                              <w:szCs w:val="14"/>
                              <w:lang w:val="en-US"/>
                            </w:rPr>
                          </w:pPr>
                          <w:r w:rsidRPr="00B149EE">
                            <w:rPr>
                              <w:rFonts w:ascii="Arial" w:eastAsia="Arial" w:hAnsi="Arial" w:cs="Arial"/>
                              <w:color w:val="007656"/>
                              <w:sz w:val="14"/>
                              <w:szCs w:val="14"/>
                              <w:lang w:bidi="en-GB"/>
                            </w:rPr>
                            <w:t xml:space="preserve">+39 02 4997.6675 </w:t>
                          </w:r>
                        </w:p>
                        <w:p w14:paraId="1E96625A" w14:textId="191304E9" w:rsidR="0075489A" w:rsidRPr="00B149EE" w:rsidRDefault="0075489A" w:rsidP="00EE0C6F">
                          <w:pPr>
                            <w:pStyle w:val="Paragrafobase"/>
                            <w:suppressAutoHyphens/>
                            <w:rPr>
                              <w:rFonts w:ascii="Arial" w:hAnsi="Arial" w:cs="Arial"/>
                              <w:color w:val="007656"/>
                              <w:spacing w:val="-1"/>
                              <w:sz w:val="14"/>
                              <w:szCs w:val="14"/>
                              <w:lang w:val="en-US"/>
                            </w:rPr>
                          </w:pPr>
                          <w:r w:rsidRPr="00B149EE">
                            <w:rPr>
                              <w:rFonts w:ascii="Arial" w:eastAsia="Arial" w:hAnsi="Arial" w:cs="Arial"/>
                              <w:color w:val="007656"/>
                              <w:sz w:val="14"/>
                              <w:szCs w:val="14"/>
                              <w:lang w:bidi="en-GB"/>
                            </w:rPr>
                            <w:t>+ 39 02 4997 7939</w:t>
                          </w:r>
                        </w:p>
                        <w:p w14:paraId="03CF95DC" w14:textId="198BECA0" w:rsidR="00EE0C6F" w:rsidRPr="00B149EE" w:rsidRDefault="00FF0E5B" w:rsidP="00EE0C6F">
                          <w:pPr>
                            <w:pStyle w:val="Paragrafobase"/>
                            <w:suppressAutoHyphens/>
                            <w:rPr>
                              <w:rFonts w:ascii="Arial" w:hAnsi="Arial"/>
                              <w:color w:val="007656"/>
                              <w:sz w:val="14"/>
                              <w:szCs w:val="14"/>
                              <w:lang w:val="en-US"/>
                            </w:rPr>
                          </w:pPr>
                          <w:r w:rsidRPr="00B149EE">
                            <w:rPr>
                              <w:rFonts w:ascii="Arial" w:eastAsia="Arial" w:hAnsi="Arial" w:cs="Arial"/>
                              <w:color w:val="007656"/>
                              <w:sz w:val="14"/>
                              <w:szCs w:val="14"/>
                              <w:lang w:bidi="en-GB"/>
                            </w:rPr>
                            <w:t>milanohomepress@fieramilano.it</w:t>
                          </w:r>
                        </w:p>
                        <w:p w14:paraId="28260A20" w14:textId="77777777" w:rsidR="00EE0C6F" w:rsidRPr="00B149EE" w:rsidRDefault="00EE0C6F" w:rsidP="00EE0C6F">
                          <w:pPr>
                            <w:pStyle w:val="Paragrafobase"/>
                            <w:suppressAutoHyphens/>
                            <w:rPr>
                              <w:rFonts w:ascii="Arial" w:hAnsi="Arial" w:cs="Arial"/>
                              <w:color w:val="007656"/>
                              <w:spacing w:val="-1"/>
                              <w:sz w:val="14"/>
                              <w:szCs w:val="14"/>
                              <w:lang w:val="en-US"/>
                            </w:rPr>
                          </w:pPr>
                        </w:p>
                        <w:p w14:paraId="11B0E71F" w14:textId="77777777" w:rsidR="008D40E0" w:rsidRPr="00B149EE" w:rsidRDefault="008D40E0" w:rsidP="008D40E0">
                          <w:pPr>
                            <w:pStyle w:val="Paragrafobase"/>
                            <w:suppressAutoHyphens/>
                            <w:rPr>
                              <w:rFonts w:ascii="Arial" w:hAnsi="Arial" w:cs="Arial"/>
                              <w:b/>
                              <w:bCs/>
                              <w:color w:val="007656"/>
                              <w:spacing w:val="-1"/>
                              <w:sz w:val="14"/>
                              <w:szCs w:val="14"/>
                              <w:lang w:val="en-US"/>
                            </w:rPr>
                          </w:pPr>
                          <w:r w:rsidRPr="00B149EE">
                            <w:rPr>
                              <w:rFonts w:ascii="Arial" w:eastAsia="Arial" w:hAnsi="Arial" w:cs="Arial"/>
                              <w:b/>
                              <w:color w:val="007656"/>
                              <w:sz w:val="14"/>
                              <w:szCs w:val="14"/>
                              <w:lang w:bidi="en-GB"/>
                            </w:rPr>
                            <w:t xml:space="preserve">Press Office </w:t>
                          </w:r>
                        </w:p>
                        <w:p w14:paraId="4A9F5DAA" w14:textId="40DB59E5" w:rsidR="008D40E0" w:rsidRPr="009D38E1" w:rsidRDefault="008D40E0" w:rsidP="008D40E0">
                          <w:pPr>
                            <w:pStyle w:val="Paragrafobase"/>
                            <w:suppressAutoHyphens/>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48116370" w14:textId="24DA068D" w:rsidR="008D40E0" w:rsidRPr="009D38E1" w:rsidRDefault="008D40E0" w:rsidP="008D40E0">
                          <w:pPr>
                            <w:pStyle w:val="Paragrafobase"/>
                            <w:suppressAutoHyphens/>
                            <w:rPr>
                              <w:rFonts w:ascii="Arial" w:hAnsi="Arial" w:cs="Arial"/>
                              <w:color w:val="007656"/>
                              <w:spacing w:val="-1"/>
                              <w:sz w:val="14"/>
                              <w:szCs w:val="14"/>
                              <w:lang w:val="it-IT"/>
                            </w:rPr>
                          </w:pPr>
                          <w:r w:rsidRPr="009D38E1">
                            <w:rPr>
                              <w:rFonts w:ascii="Arial" w:eastAsia="Arial" w:hAnsi="Arial" w:cs="Arial"/>
                              <w:color w:val="007656"/>
                              <w:sz w:val="14"/>
                              <w:szCs w:val="14"/>
                              <w:lang w:bidi="en-GB"/>
                            </w:rPr>
                            <w:t>+39 389 0801605</w:t>
                          </w:r>
                        </w:p>
                        <w:p w14:paraId="5A6938B2" w14:textId="29172D42" w:rsidR="008D40E0" w:rsidRPr="008D40E0" w:rsidRDefault="008D40E0" w:rsidP="00EE0C6F">
                          <w:pPr>
                            <w:pStyle w:val="Paragrafobase"/>
                            <w:suppressAutoHyphens/>
                            <w:rPr>
                              <w:rFonts w:ascii="Arial" w:hAnsi="Arial"/>
                              <w:color w:val="007656"/>
                              <w:sz w:val="14"/>
                              <w:szCs w:val="14"/>
                              <w:lang w:val="it-IT"/>
                            </w:rPr>
                          </w:pPr>
                          <w:r w:rsidRPr="009D38E1">
                            <w:rPr>
                              <w:rFonts w:ascii="Arial" w:eastAsia="Arial" w:hAnsi="Arial" w:cs="Arial"/>
                              <w:color w:val="007656"/>
                              <w:sz w:val="14"/>
                              <w:szCs w:val="14"/>
                              <w:lang w:bidi="en-GB"/>
                            </w:rPr>
                            <w:t>milanohomepress@hangardesigngroup.com</w:t>
                          </w:r>
                        </w:p>
                        <w:p w14:paraId="0B78CE36" w14:textId="77777777" w:rsidR="008D40E0" w:rsidRDefault="008D40E0" w:rsidP="00EE0C6F">
                          <w:pPr>
                            <w:pStyle w:val="Paragrafobase"/>
                            <w:suppressAutoHyphens/>
                            <w:rPr>
                              <w:rFonts w:ascii="Arial" w:hAnsi="Arial" w:cs="Arial"/>
                              <w:color w:val="007656"/>
                              <w:spacing w:val="-1"/>
                              <w:sz w:val="14"/>
                              <w:szCs w:val="14"/>
                              <w:lang w:val="it-IT"/>
                            </w:rPr>
                          </w:pPr>
                        </w:p>
                        <w:p w14:paraId="145B4CA7" w14:textId="77777777" w:rsidR="008D40E0" w:rsidRDefault="008D40E0" w:rsidP="00EE0C6F">
                          <w:pPr>
                            <w:pStyle w:val="Paragrafobase"/>
                            <w:suppressAutoHyphens/>
                            <w:rPr>
                              <w:rFonts w:ascii="Arial" w:hAnsi="Arial" w:cs="Arial"/>
                              <w:color w:val="007656"/>
                              <w:spacing w:val="-1"/>
                              <w:sz w:val="14"/>
                              <w:szCs w:val="14"/>
                              <w:lang w:val="it-IT"/>
                            </w:rPr>
                          </w:pPr>
                        </w:p>
                        <w:p w14:paraId="29C2E8E1" w14:textId="77777777" w:rsidR="008D40E0" w:rsidRPr="00392640" w:rsidRDefault="008D40E0" w:rsidP="00EE0C6F">
                          <w:pPr>
                            <w:pStyle w:val="Paragrafobase"/>
                            <w:suppressAutoHyphens/>
                            <w:rPr>
                              <w:rFonts w:ascii="Arial" w:hAnsi="Arial" w:cs="Arial"/>
                              <w:color w:val="007656"/>
                              <w:spacing w:val="-1"/>
                              <w:sz w:val="14"/>
                              <w:szCs w:val="14"/>
                              <w:lang w:val="it-IT"/>
                            </w:rPr>
                          </w:pPr>
                        </w:p>
                        <w:p w14:paraId="565F28D1" w14:textId="77777777" w:rsidR="00EE0C6F" w:rsidRPr="00392640" w:rsidRDefault="00EE0C6F" w:rsidP="00EE0C6F">
                          <w:pPr>
                            <w:pStyle w:val="Paragrafobase"/>
                            <w:suppressAutoHyphens/>
                            <w:rPr>
                              <w:rFonts w:ascii="Arial" w:hAnsi="Arial" w:cs="Arial"/>
                              <w:color w:val="007656"/>
                              <w:spacing w:val="-1"/>
                              <w:sz w:val="14"/>
                              <w:szCs w:val="14"/>
                              <w:lang w:val="it-IT"/>
                            </w:rPr>
                          </w:pPr>
                          <w:r w:rsidRPr="00392640">
                            <w:rPr>
                              <w:rFonts w:ascii="Arial" w:eastAsia="Arial" w:hAnsi="Arial" w:cs="Arial"/>
                              <w:b/>
                              <w:color w:val="007656"/>
                              <w:sz w:val="14"/>
                              <w:szCs w:val="14"/>
                              <w:lang w:bidi="en-GB"/>
                            </w:rPr>
                            <w:t xml:space="preserve">Fiera Milano S.p.A. </w:t>
                          </w:r>
                        </w:p>
                        <w:p w14:paraId="1BADC6CD" w14:textId="00855111" w:rsidR="00EE0C6F" w:rsidRDefault="00EE0C6F" w:rsidP="00EE0C6F">
                          <w:pPr>
                            <w:pStyle w:val="Paragrafobase"/>
                            <w:suppressAutoHyphens/>
                            <w:rPr>
                              <w:rFonts w:ascii="Arial" w:hAnsi="Arial"/>
                              <w:color w:val="007656"/>
                              <w:sz w:val="14"/>
                              <w:szCs w:val="14"/>
                            </w:rPr>
                          </w:pPr>
                          <w:r>
                            <w:rPr>
                              <w:rFonts w:ascii="Arial" w:eastAsia="Arial" w:hAnsi="Arial" w:cs="Arial"/>
                              <w:color w:val="007656"/>
                              <w:sz w:val="14"/>
                              <w:szCs w:val="14"/>
                              <w:lang w:bidi="en-GB"/>
                            </w:rPr>
                            <w:t>+39 02.4997.1</w:t>
                          </w:r>
                        </w:p>
                        <w:p w14:paraId="785821C4" w14:textId="77777777" w:rsidR="009D38E1" w:rsidRPr="001A0E54" w:rsidRDefault="009D38E1" w:rsidP="00EE0C6F">
                          <w:pPr>
                            <w:pStyle w:val="Paragrafobase"/>
                            <w:suppressAutoHyphens/>
                            <w:rPr>
                              <w:rFonts w:ascii="Arial" w:hAnsi="Arial" w:cs="Arial"/>
                              <w:color w:val="007656"/>
                              <w:spacing w:val="-1"/>
                              <w:sz w:val="14"/>
                              <w:szCs w:val="14"/>
                            </w:rPr>
                          </w:pP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2C0775FF" w14:textId="77777777" w:rsidR="00EE0C6F" w:rsidRPr="001A0E54" w:rsidRDefault="00EE0C6F" w:rsidP="00EE0C6F">
                          <w:pPr>
                            <w:rPr>
                              <w:rFonts w:ascii="Arial" w:hAnsi="Arial" w:cs="Arial"/>
                              <w:sz w:val="14"/>
                              <w:szCs w:val="14"/>
                            </w:rPr>
                          </w:pPr>
                          <w:r>
                            <w:rPr>
                              <w:rFonts w:ascii="Arial" w:eastAsia="Arial" w:hAnsi="Arial" w:cs="Arial"/>
                              <w:color w:val="007656"/>
                              <w:sz w:val="14"/>
                              <w:szCs w:val="14"/>
                              <w:lang w:bidi="en-GB"/>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F0D8463" id="Casella di testo 12" o:spid="_x0000_s1028" type="#_x0000_t202" style="position:absolute;left:0;text-align:left;margin-left:-9.6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" filled="f" stroked="f">
              <v:textbox inset="0,0,0,0">
                <w:txbxContent>
                  <w:p w14:paraId="7308E82D" w14:textId="77777777" w:rsidR="00EE0C6F" w:rsidRPr="00B149EE" w:rsidRDefault="00EE0C6F" w:rsidP="00EE0C6F">
                    <w:pPr>
                      <w:pStyle w:val="Paragrafobase"/>
                      <w:suppressAutoHyphens/>
                      <w:rPr>
                        <w:rFonts w:ascii="Arial" w:hAnsi="Arial" w:cs="Arial"/>
                        <w:b/>
                        <w:bCs/>
                        <w:color w:val="007656"/>
                        <w:spacing w:val="-1"/>
                        <w:sz w:val="14"/>
                        <w:szCs w:val="14"/>
                        <w:lang w:val="en-US"/>
                      </w:rPr>
                    </w:pPr>
                    <w:r w:rsidRPr="00B149EE">
                      <w:rPr>
                        <w:rFonts w:ascii="Arial" w:eastAsia="Arial" w:hAnsi="Arial" w:cs="Arial"/>
                        <w:b/>
                        <w:color w:val="007656"/>
                        <w:sz w:val="14"/>
                        <w:szCs w:val="14"/>
                        <w:lang w:bidi="en-GB"/>
                      </w:rPr>
                      <w:t xml:space="preserve">Press Office </w:t>
                    </w:r>
                  </w:p>
                  <w:p w14:paraId="37BFF8EA" w14:textId="77777777" w:rsidR="00EE0C6F" w:rsidRPr="00B149EE" w:rsidRDefault="00EE0C6F" w:rsidP="00EE0C6F">
                    <w:pPr>
                      <w:pStyle w:val="Paragrafobase"/>
                      <w:suppressAutoHyphens/>
                      <w:rPr>
                        <w:rFonts w:ascii="Arial" w:hAnsi="Arial" w:cs="Arial"/>
                        <w:color w:val="007656"/>
                        <w:spacing w:val="-1"/>
                        <w:sz w:val="14"/>
                        <w:szCs w:val="14"/>
                        <w:lang w:val="en-US"/>
                      </w:rPr>
                    </w:pPr>
                    <w:r w:rsidRPr="00B149EE">
                      <w:rPr>
                        <w:rFonts w:ascii="Arial" w:eastAsia="Arial" w:hAnsi="Arial" w:cs="Arial"/>
                        <w:b/>
                        <w:color w:val="007656"/>
                        <w:sz w:val="14"/>
                        <w:szCs w:val="14"/>
                        <w:lang w:bidi="en-GB"/>
                      </w:rPr>
                      <w:t xml:space="preserve">Fiera Milano </w:t>
                    </w:r>
                  </w:p>
                  <w:p w14:paraId="5ABCF881" w14:textId="77777777" w:rsidR="0075489A" w:rsidRPr="00B149EE" w:rsidRDefault="0075489A" w:rsidP="00EE0C6F">
                    <w:pPr>
                      <w:pStyle w:val="Paragrafobase"/>
                      <w:suppressAutoHyphens/>
                      <w:rPr>
                        <w:rFonts w:ascii="Arial" w:hAnsi="Arial" w:cs="Arial"/>
                        <w:color w:val="007656"/>
                        <w:spacing w:val="-1"/>
                        <w:sz w:val="14"/>
                        <w:szCs w:val="14"/>
                        <w:lang w:val="en-US"/>
                      </w:rPr>
                    </w:pPr>
                    <w:r w:rsidRPr="00B149EE">
                      <w:rPr>
                        <w:rFonts w:ascii="Arial" w:eastAsia="Arial" w:hAnsi="Arial" w:cs="Arial"/>
                        <w:color w:val="007656"/>
                        <w:sz w:val="14"/>
                        <w:szCs w:val="14"/>
                        <w:lang w:bidi="en-GB"/>
                      </w:rPr>
                      <w:t xml:space="preserve">+39 02 4997.6675 </w:t>
                    </w:r>
                  </w:p>
                  <w:p w14:paraId="1E96625A" w14:textId="191304E9" w:rsidR="0075489A" w:rsidRPr="00B149EE" w:rsidRDefault="0075489A" w:rsidP="00EE0C6F">
                    <w:pPr>
                      <w:pStyle w:val="Paragrafobase"/>
                      <w:suppressAutoHyphens/>
                      <w:rPr>
                        <w:rFonts w:ascii="Arial" w:hAnsi="Arial" w:cs="Arial"/>
                        <w:color w:val="007656"/>
                        <w:spacing w:val="-1"/>
                        <w:sz w:val="14"/>
                        <w:szCs w:val="14"/>
                        <w:lang w:val="en-US"/>
                      </w:rPr>
                    </w:pPr>
                    <w:r w:rsidRPr="00B149EE">
                      <w:rPr>
                        <w:rFonts w:ascii="Arial" w:eastAsia="Arial" w:hAnsi="Arial" w:cs="Arial"/>
                        <w:color w:val="007656"/>
                        <w:sz w:val="14"/>
                        <w:szCs w:val="14"/>
                        <w:lang w:bidi="en-GB"/>
                      </w:rPr>
                      <w:t>+ 39 02 4997 7939</w:t>
                    </w:r>
                  </w:p>
                  <w:p w14:paraId="03CF95DC" w14:textId="198BECA0" w:rsidR="00EE0C6F" w:rsidRPr="00B149EE" w:rsidRDefault="00FF0E5B" w:rsidP="00EE0C6F">
                    <w:pPr>
                      <w:pStyle w:val="Paragrafobase"/>
                      <w:suppressAutoHyphens/>
                      <w:rPr>
                        <w:rFonts w:ascii="Arial" w:hAnsi="Arial"/>
                        <w:color w:val="007656"/>
                        <w:sz w:val="14"/>
                        <w:szCs w:val="14"/>
                        <w:lang w:val="en-US"/>
                      </w:rPr>
                    </w:pPr>
                    <w:r w:rsidRPr="00B149EE">
                      <w:rPr>
                        <w:rFonts w:ascii="Arial" w:eastAsia="Arial" w:hAnsi="Arial" w:cs="Arial"/>
                        <w:color w:val="007656"/>
                        <w:sz w:val="14"/>
                        <w:szCs w:val="14"/>
                        <w:lang w:bidi="en-GB"/>
                      </w:rPr>
                      <w:t>milanohomepress@fieramilano.it</w:t>
                    </w:r>
                  </w:p>
                  <w:p w14:paraId="28260A20" w14:textId="77777777" w:rsidR="00EE0C6F" w:rsidRPr="00B149EE" w:rsidRDefault="00EE0C6F" w:rsidP="00EE0C6F">
                    <w:pPr>
                      <w:pStyle w:val="Paragrafobase"/>
                      <w:suppressAutoHyphens/>
                      <w:rPr>
                        <w:rFonts w:ascii="Arial" w:hAnsi="Arial" w:cs="Arial"/>
                        <w:color w:val="007656"/>
                        <w:spacing w:val="-1"/>
                        <w:sz w:val="14"/>
                        <w:szCs w:val="14"/>
                        <w:lang w:val="en-US"/>
                      </w:rPr>
                    </w:pPr>
                  </w:p>
                  <w:p w14:paraId="11B0E71F" w14:textId="77777777" w:rsidR="008D40E0" w:rsidRPr="00B149EE" w:rsidRDefault="008D40E0" w:rsidP="008D40E0">
                    <w:pPr>
                      <w:pStyle w:val="Paragrafobase"/>
                      <w:suppressAutoHyphens/>
                      <w:rPr>
                        <w:rFonts w:ascii="Arial" w:hAnsi="Arial" w:cs="Arial"/>
                        <w:b/>
                        <w:bCs/>
                        <w:color w:val="007656"/>
                        <w:spacing w:val="-1"/>
                        <w:sz w:val="14"/>
                        <w:szCs w:val="14"/>
                        <w:lang w:val="en-US"/>
                      </w:rPr>
                    </w:pPr>
                    <w:r w:rsidRPr="00B149EE">
                      <w:rPr>
                        <w:rFonts w:ascii="Arial" w:eastAsia="Arial" w:hAnsi="Arial" w:cs="Arial"/>
                        <w:b/>
                        <w:color w:val="007656"/>
                        <w:sz w:val="14"/>
                        <w:szCs w:val="14"/>
                        <w:lang w:bidi="en-GB"/>
                      </w:rPr>
                      <w:t xml:space="preserve">Press Office </w:t>
                    </w:r>
                  </w:p>
                  <w:p w14:paraId="4A9F5DAA" w14:textId="40DB59E5" w:rsidR="008D40E0" w:rsidRPr="009D38E1" w:rsidRDefault="008D40E0" w:rsidP="008D40E0">
                    <w:pPr>
                      <w:pStyle w:val="Paragrafobase"/>
                      <w:suppressAutoHyphens/>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48116370" w14:textId="24DA068D" w:rsidR="008D40E0" w:rsidRPr="009D38E1" w:rsidRDefault="008D40E0" w:rsidP="008D40E0">
                    <w:pPr>
                      <w:pStyle w:val="Paragrafobase"/>
                      <w:suppressAutoHyphens/>
                      <w:rPr>
                        <w:rFonts w:ascii="Arial" w:hAnsi="Arial" w:cs="Arial"/>
                        <w:color w:val="007656"/>
                        <w:spacing w:val="-1"/>
                        <w:sz w:val="14"/>
                        <w:szCs w:val="14"/>
                        <w:lang w:val="it-IT"/>
                      </w:rPr>
                    </w:pPr>
                    <w:r w:rsidRPr="009D38E1">
                      <w:rPr>
                        <w:rFonts w:ascii="Arial" w:eastAsia="Arial" w:hAnsi="Arial" w:cs="Arial"/>
                        <w:color w:val="007656"/>
                        <w:sz w:val="14"/>
                        <w:szCs w:val="14"/>
                        <w:lang w:bidi="en-GB"/>
                      </w:rPr>
                      <w:t>+39 389 0801605</w:t>
                    </w:r>
                  </w:p>
                  <w:p w14:paraId="5A6938B2" w14:textId="29172D42" w:rsidR="008D40E0" w:rsidRPr="008D40E0" w:rsidRDefault="008D40E0" w:rsidP="00EE0C6F">
                    <w:pPr>
                      <w:pStyle w:val="Paragrafobase"/>
                      <w:suppressAutoHyphens/>
                      <w:rPr>
                        <w:rFonts w:ascii="Arial" w:hAnsi="Arial"/>
                        <w:color w:val="007656"/>
                        <w:sz w:val="14"/>
                        <w:szCs w:val="14"/>
                        <w:lang w:val="it-IT"/>
                      </w:rPr>
                    </w:pPr>
                    <w:r w:rsidRPr="009D38E1">
                      <w:rPr>
                        <w:rFonts w:ascii="Arial" w:eastAsia="Arial" w:hAnsi="Arial" w:cs="Arial"/>
                        <w:color w:val="007656"/>
                        <w:sz w:val="14"/>
                        <w:szCs w:val="14"/>
                        <w:lang w:bidi="en-GB"/>
                      </w:rPr>
                      <w:t>milanohomepress@hangardesigngroup.com</w:t>
                    </w:r>
                  </w:p>
                  <w:p w14:paraId="0B78CE36" w14:textId="77777777" w:rsidR="008D40E0" w:rsidRDefault="008D40E0" w:rsidP="00EE0C6F">
                    <w:pPr>
                      <w:pStyle w:val="Paragrafobase"/>
                      <w:suppressAutoHyphens/>
                      <w:rPr>
                        <w:rFonts w:ascii="Arial" w:hAnsi="Arial" w:cs="Arial"/>
                        <w:color w:val="007656"/>
                        <w:spacing w:val="-1"/>
                        <w:sz w:val="14"/>
                        <w:szCs w:val="14"/>
                        <w:lang w:val="it-IT"/>
                      </w:rPr>
                    </w:pPr>
                  </w:p>
                  <w:p w14:paraId="145B4CA7" w14:textId="77777777" w:rsidR="008D40E0" w:rsidRDefault="008D40E0" w:rsidP="00EE0C6F">
                    <w:pPr>
                      <w:pStyle w:val="Paragrafobase"/>
                      <w:suppressAutoHyphens/>
                      <w:rPr>
                        <w:rFonts w:ascii="Arial" w:hAnsi="Arial" w:cs="Arial"/>
                        <w:color w:val="007656"/>
                        <w:spacing w:val="-1"/>
                        <w:sz w:val="14"/>
                        <w:szCs w:val="14"/>
                        <w:lang w:val="it-IT"/>
                      </w:rPr>
                    </w:pPr>
                  </w:p>
                  <w:p w14:paraId="29C2E8E1" w14:textId="77777777" w:rsidR="008D40E0" w:rsidRPr="00392640" w:rsidRDefault="008D40E0" w:rsidP="00EE0C6F">
                    <w:pPr>
                      <w:pStyle w:val="Paragrafobase"/>
                      <w:suppressAutoHyphens/>
                      <w:rPr>
                        <w:rFonts w:ascii="Arial" w:hAnsi="Arial" w:cs="Arial"/>
                        <w:color w:val="007656"/>
                        <w:spacing w:val="-1"/>
                        <w:sz w:val="14"/>
                        <w:szCs w:val="14"/>
                        <w:lang w:val="it-IT"/>
                      </w:rPr>
                    </w:pPr>
                  </w:p>
                  <w:p w14:paraId="565F28D1" w14:textId="77777777" w:rsidR="00EE0C6F" w:rsidRPr="00392640" w:rsidRDefault="00EE0C6F" w:rsidP="00EE0C6F">
                    <w:pPr>
                      <w:pStyle w:val="Paragrafobase"/>
                      <w:suppressAutoHyphens/>
                      <w:rPr>
                        <w:rFonts w:ascii="Arial" w:hAnsi="Arial" w:cs="Arial"/>
                        <w:color w:val="007656"/>
                        <w:spacing w:val="-1"/>
                        <w:sz w:val="14"/>
                        <w:szCs w:val="14"/>
                        <w:lang w:val="it-IT"/>
                      </w:rPr>
                    </w:pPr>
                    <w:r w:rsidRPr="00392640">
                      <w:rPr>
                        <w:rFonts w:ascii="Arial" w:eastAsia="Arial" w:hAnsi="Arial" w:cs="Arial"/>
                        <w:b/>
                        <w:color w:val="007656"/>
                        <w:sz w:val="14"/>
                        <w:szCs w:val="14"/>
                        <w:lang w:bidi="en-GB"/>
                      </w:rPr>
                      <w:t xml:space="preserve">Fiera Milano S.p.A. </w:t>
                    </w:r>
                  </w:p>
                  <w:p w14:paraId="1BADC6CD" w14:textId="00855111" w:rsidR="00EE0C6F" w:rsidRDefault="00EE0C6F" w:rsidP="00EE0C6F">
                    <w:pPr>
                      <w:pStyle w:val="Paragrafobase"/>
                      <w:suppressAutoHyphens/>
                      <w:rPr>
                        <w:rFonts w:ascii="Arial" w:hAnsi="Arial"/>
                        <w:color w:val="007656"/>
                        <w:sz w:val="14"/>
                        <w:szCs w:val="14"/>
                      </w:rPr>
                    </w:pPr>
                    <w:r>
                      <w:rPr>
                        <w:rFonts w:ascii="Arial" w:eastAsia="Arial" w:hAnsi="Arial" w:cs="Arial"/>
                        <w:color w:val="007656"/>
                        <w:sz w:val="14"/>
                        <w:szCs w:val="14"/>
                        <w:lang w:bidi="en-GB"/>
                      </w:rPr>
                      <w:t>+39 02.4997.1</w:t>
                    </w:r>
                  </w:p>
                  <w:p w14:paraId="785821C4" w14:textId="77777777" w:rsidR="009D38E1" w:rsidRPr="001A0E54" w:rsidRDefault="009D38E1" w:rsidP="00EE0C6F">
                    <w:pPr>
                      <w:pStyle w:val="Paragrafobase"/>
                      <w:suppressAutoHyphens/>
                      <w:rPr>
                        <w:rFonts w:ascii="Arial" w:hAnsi="Arial" w:cs="Arial"/>
                        <w:color w:val="007656"/>
                        <w:spacing w:val="-1"/>
                        <w:sz w:val="14"/>
                        <w:szCs w:val="14"/>
                      </w:rPr>
                    </w:pPr>
                  </w:p>
                  <w:p w14:paraId="74B05706"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2C0775FF" w14:textId="77777777" w:rsidR="00EE0C6F" w:rsidRPr="001A0E54" w:rsidRDefault="00EE0C6F" w:rsidP="00EE0C6F">
                    <w:pPr>
                      <w:rPr>
                        <w:rFonts w:ascii="Arial" w:hAnsi="Arial" w:cs="Arial"/>
                        <w:sz w:val="14"/>
                        <w:szCs w:val="14"/>
                      </w:rPr>
                    </w:pPr>
                    <w:r>
                      <w:rPr>
                        <w:rFonts w:ascii="Arial" w:eastAsia="Arial" w:hAnsi="Arial" w:cs="Arial"/>
                        <w:color w:val="007656"/>
                        <w:sz w:val="14"/>
                        <w:szCs w:val="14"/>
                        <w:lang w:bidi="en-GB"/>
                      </w:rPr>
                      <w:t>fieramilano.it</w:t>
                    </w:r>
                  </w:p>
                </w:txbxContent>
              </v:textbox>
              <w10:wrap type="square" anchorx="margin"/>
            </v:shape>
          </w:pict>
        </mc:Fallback>
      </mc:AlternateContent>
    </w:r>
    <w:r>
      <w:rPr>
        <w:noProof/>
        <w:lang w:bidi="en-GB"/>
      </w:rPr>
      <w:drawing>
        <wp:anchor distT="0" distB="0" distL="114300" distR="114300" simplePos="0" relativeHeight="251658241" behindDoc="0" locked="0" layoutInCell="1" allowOverlap="1" wp14:anchorId="75DDFAAC" wp14:editId="7652282A">
          <wp:simplePos x="0" y="0"/>
          <wp:positionH relativeFrom="column">
            <wp:posOffset>-122123</wp:posOffset>
          </wp:positionH>
          <wp:positionV relativeFrom="paragraph">
            <wp:posOffset>239395</wp:posOffset>
          </wp:positionV>
          <wp:extent cx="1119505" cy="719455"/>
          <wp:effectExtent l="0" t="0" r="0"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FF0E5B">
      <w:rPr>
        <w:noProof/>
        <w:lang w:bidi="en-GB"/>
      </w:rPr>
      <w:drawing>
        <wp:anchor distT="0" distB="0" distL="114300" distR="114300" simplePos="0" relativeHeight="251658247" behindDoc="0" locked="0" layoutInCell="1" allowOverlap="1" wp14:anchorId="4EEDA98D" wp14:editId="52661C6C">
          <wp:simplePos x="0" y="0"/>
          <wp:positionH relativeFrom="margin">
            <wp:posOffset>5412740</wp:posOffset>
          </wp:positionH>
          <wp:positionV relativeFrom="paragraph">
            <wp:posOffset>254000</wp:posOffset>
          </wp:positionV>
          <wp:extent cx="1062954" cy="731520"/>
          <wp:effectExtent l="0" t="0" r="4445"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5A444D">
      <w:rPr>
        <w:noProof/>
        <w:lang w:bidi="en-GB"/>
      </w:rPr>
      <mc:AlternateContent>
        <mc:Choice Requires="wps">
          <w:drawing>
            <wp:anchor distT="0" distB="0" distL="114300" distR="114300" simplePos="0" relativeHeight="251658245" behindDoc="0" locked="0" layoutInCell="1" allowOverlap="1" wp14:anchorId="4EBD13D1" wp14:editId="325D4017">
              <wp:simplePos x="0" y="0"/>
              <wp:positionH relativeFrom="column">
                <wp:posOffset>-718185</wp:posOffset>
              </wp:positionH>
              <wp:positionV relativeFrom="paragraph">
                <wp:posOffset>1005840</wp:posOffset>
              </wp:positionV>
              <wp:extent cx="186055" cy="17145"/>
              <wp:effectExtent l="0" t="0" r="4445" b="1905"/>
              <wp:wrapNone/>
              <wp:docPr id="799976249"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D45644B" id="Connettore diritto 10"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" strokecolor="#4472c4 [3204]" strokeweight=".5pt">
              <v:stroke joinstyle="miter"/>
              <o:lock v:ext="edit" shapetype="f"/>
            </v:line>
          </w:pict>
        </mc:Fallback>
      </mc:AlternateContent>
    </w:r>
    <w:r w:rsidR="005A444D">
      <w:rPr>
        <w:noProof/>
        <w:lang w:bidi="en-GB"/>
      </w:rPr>
      <mc:AlternateContent>
        <mc:Choice Requires="wps">
          <w:drawing>
            <wp:anchor distT="0" distB="0" distL="114300" distR="114300" simplePos="0" relativeHeight="251658244" behindDoc="0" locked="0" layoutInCell="1" allowOverlap="1" wp14:anchorId="6F49D1A4" wp14:editId="3E707890">
              <wp:simplePos x="0" y="0"/>
              <wp:positionH relativeFrom="column">
                <wp:posOffset>-532130</wp:posOffset>
              </wp:positionH>
              <wp:positionV relativeFrom="paragraph">
                <wp:posOffset>904240</wp:posOffset>
              </wp:positionV>
              <wp:extent cx="42545" cy="8255"/>
              <wp:effectExtent l="0" t="0" r="14605" b="10795"/>
              <wp:wrapNone/>
              <wp:docPr id="435551863"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77FFD7B" id="Connettore diritto 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5" w15:restartNumberingAfterBreak="0">
    <w:nsid w:val="2AE438D9"/>
    <w:multiLevelType w:val="hybridMultilevel"/>
    <w:tmpl w:val="8AE61FFC"/>
    <w:lvl w:ilvl="0" w:tplc="3B86E292">
      <w:numFmt w:val="bullet"/>
      <w:lvlText w:val="-"/>
      <w:lvlJc w:val="left"/>
      <w:pPr>
        <w:ind w:left="2628" w:hanging="360"/>
      </w:pPr>
      <w:rPr>
        <w:rFonts w:ascii="Arial" w:eastAsiaTheme="minorHAnsi" w:hAnsi="Arial" w:cs="Arial" w:hint="default"/>
      </w:rPr>
    </w:lvl>
    <w:lvl w:ilvl="1" w:tplc="04100003" w:tentative="1">
      <w:start w:val="1"/>
      <w:numFmt w:val="bullet"/>
      <w:lvlText w:val="o"/>
      <w:lvlJc w:val="left"/>
      <w:pPr>
        <w:ind w:left="3348" w:hanging="360"/>
      </w:pPr>
      <w:rPr>
        <w:rFonts w:ascii="Courier New" w:hAnsi="Courier New" w:cs="Courier New" w:hint="default"/>
      </w:rPr>
    </w:lvl>
    <w:lvl w:ilvl="2" w:tplc="04100005" w:tentative="1">
      <w:start w:val="1"/>
      <w:numFmt w:val="bullet"/>
      <w:lvlText w:val=""/>
      <w:lvlJc w:val="left"/>
      <w:pPr>
        <w:ind w:left="4068" w:hanging="360"/>
      </w:pPr>
      <w:rPr>
        <w:rFonts w:ascii="Wingdings" w:hAnsi="Wingdings" w:hint="default"/>
      </w:rPr>
    </w:lvl>
    <w:lvl w:ilvl="3" w:tplc="04100001" w:tentative="1">
      <w:start w:val="1"/>
      <w:numFmt w:val="bullet"/>
      <w:lvlText w:val=""/>
      <w:lvlJc w:val="left"/>
      <w:pPr>
        <w:ind w:left="4788" w:hanging="360"/>
      </w:pPr>
      <w:rPr>
        <w:rFonts w:ascii="Symbol" w:hAnsi="Symbol" w:hint="default"/>
      </w:rPr>
    </w:lvl>
    <w:lvl w:ilvl="4" w:tplc="04100003" w:tentative="1">
      <w:start w:val="1"/>
      <w:numFmt w:val="bullet"/>
      <w:lvlText w:val="o"/>
      <w:lvlJc w:val="left"/>
      <w:pPr>
        <w:ind w:left="5508" w:hanging="360"/>
      </w:pPr>
      <w:rPr>
        <w:rFonts w:ascii="Courier New" w:hAnsi="Courier New" w:cs="Courier New" w:hint="default"/>
      </w:rPr>
    </w:lvl>
    <w:lvl w:ilvl="5" w:tplc="04100005" w:tentative="1">
      <w:start w:val="1"/>
      <w:numFmt w:val="bullet"/>
      <w:lvlText w:val=""/>
      <w:lvlJc w:val="left"/>
      <w:pPr>
        <w:ind w:left="6228" w:hanging="360"/>
      </w:pPr>
      <w:rPr>
        <w:rFonts w:ascii="Wingdings" w:hAnsi="Wingdings" w:hint="default"/>
      </w:rPr>
    </w:lvl>
    <w:lvl w:ilvl="6" w:tplc="04100001" w:tentative="1">
      <w:start w:val="1"/>
      <w:numFmt w:val="bullet"/>
      <w:lvlText w:val=""/>
      <w:lvlJc w:val="left"/>
      <w:pPr>
        <w:ind w:left="6948" w:hanging="360"/>
      </w:pPr>
      <w:rPr>
        <w:rFonts w:ascii="Symbol" w:hAnsi="Symbol" w:hint="default"/>
      </w:rPr>
    </w:lvl>
    <w:lvl w:ilvl="7" w:tplc="04100003" w:tentative="1">
      <w:start w:val="1"/>
      <w:numFmt w:val="bullet"/>
      <w:lvlText w:val="o"/>
      <w:lvlJc w:val="left"/>
      <w:pPr>
        <w:ind w:left="7668" w:hanging="360"/>
      </w:pPr>
      <w:rPr>
        <w:rFonts w:ascii="Courier New" w:hAnsi="Courier New" w:cs="Courier New" w:hint="default"/>
      </w:rPr>
    </w:lvl>
    <w:lvl w:ilvl="8" w:tplc="04100005" w:tentative="1">
      <w:start w:val="1"/>
      <w:numFmt w:val="bullet"/>
      <w:lvlText w:val=""/>
      <w:lvlJc w:val="left"/>
      <w:pPr>
        <w:ind w:left="8388" w:hanging="360"/>
      </w:pPr>
      <w:rPr>
        <w:rFonts w:ascii="Wingdings" w:hAnsi="Wingdings" w:hint="default"/>
      </w:rPr>
    </w:lvl>
  </w:abstractNum>
  <w:abstractNum w:abstractNumId="6"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660457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27898706">
    <w:abstractNumId w:val="8"/>
  </w:num>
  <w:num w:numId="3" w16cid:durableId="546647901">
    <w:abstractNumId w:val="6"/>
  </w:num>
  <w:num w:numId="4" w16cid:durableId="1691640186">
    <w:abstractNumId w:val="7"/>
  </w:num>
  <w:num w:numId="5" w16cid:durableId="422918882">
    <w:abstractNumId w:val="9"/>
  </w:num>
  <w:num w:numId="6" w16cid:durableId="817190529">
    <w:abstractNumId w:val="10"/>
  </w:num>
  <w:num w:numId="7" w16cid:durableId="793525870">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54892530">
    <w:abstractNumId w:val="0"/>
  </w:num>
  <w:num w:numId="9" w16cid:durableId="1599558528">
    <w:abstractNumId w:val="1"/>
  </w:num>
  <w:num w:numId="10" w16cid:durableId="1015958044">
    <w:abstractNumId w:val="2"/>
  </w:num>
  <w:num w:numId="11" w16cid:durableId="19268426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29D7"/>
    <w:rsid w:val="0000342F"/>
    <w:rsid w:val="00005708"/>
    <w:rsid w:val="00007DD3"/>
    <w:rsid w:val="0001030D"/>
    <w:rsid w:val="00011B9B"/>
    <w:rsid w:val="0001200E"/>
    <w:rsid w:val="00012ABE"/>
    <w:rsid w:val="00014845"/>
    <w:rsid w:val="0001505C"/>
    <w:rsid w:val="00015237"/>
    <w:rsid w:val="000160C3"/>
    <w:rsid w:val="0001649E"/>
    <w:rsid w:val="0001673F"/>
    <w:rsid w:val="0001749D"/>
    <w:rsid w:val="00017685"/>
    <w:rsid w:val="00017848"/>
    <w:rsid w:val="000202A3"/>
    <w:rsid w:val="00020AA1"/>
    <w:rsid w:val="00020C36"/>
    <w:rsid w:val="000227D9"/>
    <w:rsid w:val="0002408D"/>
    <w:rsid w:val="000254D7"/>
    <w:rsid w:val="00026425"/>
    <w:rsid w:val="000321A1"/>
    <w:rsid w:val="0003358E"/>
    <w:rsid w:val="00034DAC"/>
    <w:rsid w:val="000352AD"/>
    <w:rsid w:val="00036493"/>
    <w:rsid w:val="0004089E"/>
    <w:rsid w:val="00040BBE"/>
    <w:rsid w:val="00042A66"/>
    <w:rsid w:val="00043E84"/>
    <w:rsid w:val="0004401B"/>
    <w:rsid w:val="00044FCD"/>
    <w:rsid w:val="00046244"/>
    <w:rsid w:val="00046527"/>
    <w:rsid w:val="0004786F"/>
    <w:rsid w:val="00047C5B"/>
    <w:rsid w:val="00047E21"/>
    <w:rsid w:val="00047E84"/>
    <w:rsid w:val="0005338F"/>
    <w:rsid w:val="000550B8"/>
    <w:rsid w:val="000560B6"/>
    <w:rsid w:val="0006124D"/>
    <w:rsid w:val="000619B2"/>
    <w:rsid w:val="00061CBC"/>
    <w:rsid w:val="00062614"/>
    <w:rsid w:val="00065B56"/>
    <w:rsid w:val="00070CBE"/>
    <w:rsid w:val="0007269F"/>
    <w:rsid w:val="0007414F"/>
    <w:rsid w:val="0007417A"/>
    <w:rsid w:val="00075A5B"/>
    <w:rsid w:val="000832D6"/>
    <w:rsid w:val="00084013"/>
    <w:rsid w:val="000842D1"/>
    <w:rsid w:val="00084A5D"/>
    <w:rsid w:val="00084DE4"/>
    <w:rsid w:val="00087DBC"/>
    <w:rsid w:val="00087E57"/>
    <w:rsid w:val="000904F4"/>
    <w:rsid w:val="00091332"/>
    <w:rsid w:val="00093E37"/>
    <w:rsid w:val="0009680F"/>
    <w:rsid w:val="0009792F"/>
    <w:rsid w:val="000A2185"/>
    <w:rsid w:val="000A2D1B"/>
    <w:rsid w:val="000A72B3"/>
    <w:rsid w:val="000B1152"/>
    <w:rsid w:val="000B2C5D"/>
    <w:rsid w:val="000B3342"/>
    <w:rsid w:val="000B47D6"/>
    <w:rsid w:val="000B6F09"/>
    <w:rsid w:val="000C1A85"/>
    <w:rsid w:val="000C1EB8"/>
    <w:rsid w:val="000C333E"/>
    <w:rsid w:val="000D139A"/>
    <w:rsid w:val="000D52CB"/>
    <w:rsid w:val="000D606B"/>
    <w:rsid w:val="000D6374"/>
    <w:rsid w:val="000E0963"/>
    <w:rsid w:val="000E1BF6"/>
    <w:rsid w:val="000E2A47"/>
    <w:rsid w:val="000E6286"/>
    <w:rsid w:val="000E644E"/>
    <w:rsid w:val="000E701E"/>
    <w:rsid w:val="000F1F51"/>
    <w:rsid w:val="000F2177"/>
    <w:rsid w:val="000F240C"/>
    <w:rsid w:val="000F4822"/>
    <w:rsid w:val="000F4C5C"/>
    <w:rsid w:val="000F4E8E"/>
    <w:rsid w:val="000F511F"/>
    <w:rsid w:val="000F6000"/>
    <w:rsid w:val="00100280"/>
    <w:rsid w:val="00101E36"/>
    <w:rsid w:val="001020CE"/>
    <w:rsid w:val="001033D1"/>
    <w:rsid w:val="00104442"/>
    <w:rsid w:val="00106936"/>
    <w:rsid w:val="001074F0"/>
    <w:rsid w:val="00110531"/>
    <w:rsid w:val="001110C4"/>
    <w:rsid w:val="00111D98"/>
    <w:rsid w:val="001151C4"/>
    <w:rsid w:val="00116F71"/>
    <w:rsid w:val="00122340"/>
    <w:rsid w:val="00127577"/>
    <w:rsid w:val="00132191"/>
    <w:rsid w:val="00132E18"/>
    <w:rsid w:val="00134427"/>
    <w:rsid w:val="001344C4"/>
    <w:rsid w:val="00143F2E"/>
    <w:rsid w:val="00146309"/>
    <w:rsid w:val="00146E60"/>
    <w:rsid w:val="00150A57"/>
    <w:rsid w:val="00150F15"/>
    <w:rsid w:val="0015221E"/>
    <w:rsid w:val="00155257"/>
    <w:rsid w:val="00155269"/>
    <w:rsid w:val="00156015"/>
    <w:rsid w:val="00156A22"/>
    <w:rsid w:val="00157211"/>
    <w:rsid w:val="0015788F"/>
    <w:rsid w:val="001578BC"/>
    <w:rsid w:val="00160290"/>
    <w:rsid w:val="00162274"/>
    <w:rsid w:val="0016274D"/>
    <w:rsid w:val="001639DA"/>
    <w:rsid w:val="00166F94"/>
    <w:rsid w:val="00167556"/>
    <w:rsid w:val="00167A4B"/>
    <w:rsid w:val="001707A7"/>
    <w:rsid w:val="0017122C"/>
    <w:rsid w:val="00171A67"/>
    <w:rsid w:val="00171A89"/>
    <w:rsid w:val="001736C6"/>
    <w:rsid w:val="00174CA0"/>
    <w:rsid w:val="0017677F"/>
    <w:rsid w:val="00177D7D"/>
    <w:rsid w:val="0018001F"/>
    <w:rsid w:val="0018195A"/>
    <w:rsid w:val="00182914"/>
    <w:rsid w:val="0018631E"/>
    <w:rsid w:val="001873B1"/>
    <w:rsid w:val="00191AEA"/>
    <w:rsid w:val="00191C85"/>
    <w:rsid w:val="00191E0C"/>
    <w:rsid w:val="001930D4"/>
    <w:rsid w:val="00193140"/>
    <w:rsid w:val="00193CE8"/>
    <w:rsid w:val="00194455"/>
    <w:rsid w:val="00195234"/>
    <w:rsid w:val="00197273"/>
    <w:rsid w:val="001A0E54"/>
    <w:rsid w:val="001A1698"/>
    <w:rsid w:val="001A2F85"/>
    <w:rsid w:val="001A35A8"/>
    <w:rsid w:val="001A46CB"/>
    <w:rsid w:val="001A5BEC"/>
    <w:rsid w:val="001A6CE7"/>
    <w:rsid w:val="001B0D34"/>
    <w:rsid w:val="001B1248"/>
    <w:rsid w:val="001B254B"/>
    <w:rsid w:val="001B348B"/>
    <w:rsid w:val="001B3A84"/>
    <w:rsid w:val="001B4A66"/>
    <w:rsid w:val="001B4C10"/>
    <w:rsid w:val="001B54D0"/>
    <w:rsid w:val="001B64BF"/>
    <w:rsid w:val="001B7743"/>
    <w:rsid w:val="001C03D6"/>
    <w:rsid w:val="001C04B9"/>
    <w:rsid w:val="001C1BAB"/>
    <w:rsid w:val="001C37C3"/>
    <w:rsid w:val="001C39DE"/>
    <w:rsid w:val="001C76BA"/>
    <w:rsid w:val="001C77F2"/>
    <w:rsid w:val="001D10E6"/>
    <w:rsid w:val="001D434E"/>
    <w:rsid w:val="001E0E0F"/>
    <w:rsid w:val="001E120E"/>
    <w:rsid w:val="001E127B"/>
    <w:rsid w:val="001E1954"/>
    <w:rsid w:val="001E32B6"/>
    <w:rsid w:val="001E3C31"/>
    <w:rsid w:val="001E4291"/>
    <w:rsid w:val="001E6402"/>
    <w:rsid w:val="001E6479"/>
    <w:rsid w:val="001E6D31"/>
    <w:rsid w:val="001E6FC7"/>
    <w:rsid w:val="001E717E"/>
    <w:rsid w:val="001E7677"/>
    <w:rsid w:val="001F17F2"/>
    <w:rsid w:val="001F2142"/>
    <w:rsid w:val="001F21FD"/>
    <w:rsid w:val="001F469B"/>
    <w:rsid w:val="001F5081"/>
    <w:rsid w:val="001F6502"/>
    <w:rsid w:val="001F71C7"/>
    <w:rsid w:val="00200A34"/>
    <w:rsid w:val="00201F7A"/>
    <w:rsid w:val="002028EE"/>
    <w:rsid w:val="00203AF9"/>
    <w:rsid w:val="00206DE3"/>
    <w:rsid w:val="00207F06"/>
    <w:rsid w:val="00210263"/>
    <w:rsid w:val="00210707"/>
    <w:rsid w:val="00211A87"/>
    <w:rsid w:val="00213983"/>
    <w:rsid w:val="00214038"/>
    <w:rsid w:val="0021489F"/>
    <w:rsid w:val="002158BB"/>
    <w:rsid w:val="0021679E"/>
    <w:rsid w:val="0022277A"/>
    <w:rsid w:val="00223FAC"/>
    <w:rsid w:val="00225BAF"/>
    <w:rsid w:val="00227255"/>
    <w:rsid w:val="002276A9"/>
    <w:rsid w:val="002279E1"/>
    <w:rsid w:val="0023061D"/>
    <w:rsid w:val="00230B66"/>
    <w:rsid w:val="00230E3C"/>
    <w:rsid w:val="002329BB"/>
    <w:rsid w:val="00234DA9"/>
    <w:rsid w:val="00235882"/>
    <w:rsid w:val="00242CD5"/>
    <w:rsid w:val="0024359C"/>
    <w:rsid w:val="0024369E"/>
    <w:rsid w:val="00243DD0"/>
    <w:rsid w:val="002456F0"/>
    <w:rsid w:val="002462D7"/>
    <w:rsid w:val="002469AB"/>
    <w:rsid w:val="00247962"/>
    <w:rsid w:val="00250F9B"/>
    <w:rsid w:val="00253C5D"/>
    <w:rsid w:val="00253F7E"/>
    <w:rsid w:val="00254C75"/>
    <w:rsid w:val="00256FCE"/>
    <w:rsid w:val="002574C3"/>
    <w:rsid w:val="002613B4"/>
    <w:rsid w:val="0026284A"/>
    <w:rsid w:val="00264BA0"/>
    <w:rsid w:val="0026517A"/>
    <w:rsid w:val="0026658A"/>
    <w:rsid w:val="00266E90"/>
    <w:rsid w:val="002671BB"/>
    <w:rsid w:val="00267828"/>
    <w:rsid w:val="00267F10"/>
    <w:rsid w:val="00270D74"/>
    <w:rsid w:val="00270E2A"/>
    <w:rsid w:val="002731E1"/>
    <w:rsid w:val="0027374E"/>
    <w:rsid w:val="002809B9"/>
    <w:rsid w:val="00281003"/>
    <w:rsid w:val="002902D2"/>
    <w:rsid w:val="0029202D"/>
    <w:rsid w:val="00292A8C"/>
    <w:rsid w:val="00292ABD"/>
    <w:rsid w:val="00297B79"/>
    <w:rsid w:val="002A2651"/>
    <w:rsid w:val="002A3165"/>
    <w:rsid w:val="002A516B"/>
    <w:rsid w:val="002A677A"/>
    <w:rsid w:val="002B09A5"/>
    <w:rsid w:val="002B0CA4"/>
    <w:rsid w:val="002B13B3"/>
    <w:rsid w:val="002B1A5C"/>
    <w:rsid w:val="002B524B"/>
    <w:rsid w:val="002B53A0"/>
    <w:rsid w:val="002B6095"/>
    <w:rsid w:val="002C02AD"/>
    <w:rsid w:val="002C0940"/>
    <w:rsid w:val="002C2A24"/>
    <w:rsid w:val="002C32A8"/>
    <w:rsid w:val="002C6EA9"/>
    <w:rsid w:val="002D06C1"/>
    <w:rsid w:val="002D09D5"/>
    <w:rsid w:val="002D0A0C"/>
    <w:rsid w:val="002D0E3F"/>
    <w:rsid w:val="002D1361"/>
    <w:rsid w:val="002D275F"/>
    <w:rsid w:val="002D2AA2"/>
    <w:rsid w:val="002D2FD6"/>
    <w:rsid w:val="002D3B59"/>
    <w:rsid w:val="002D6A6F"/>
    <w:rsid w:val="002D7A85"/>
    <w:rsid w:val="002E0563"/>
    <w:rsid w:val="002E0FDB"/>
    <w:rsid w:val="002E3D99"/>
    <w:rsid w:val="002E50C9"/>
    <w:rsid w:val="002E5B45"/>
    <w:rsid w:val="002F36C7"/>
    <w:rsid w:val="002F44CB"/>
    <w:rsid w:val="002F583D"/>
    <w:rsid w:val="002F5BE6"/>
    <w:rsid w:val="002F73D3"/>
    <w:rsid w:val="00302EA7"/>
    <w:rsid w:val="00303D33"/>
    <w:rsid w:val="00304811"/>
    <w:rsid w:val="00305399"/>
    <w:rsid w:val="00311B37"/>
    <w:rsid w:val="00311EEC"/>
    <w:rsid w:val="00312081"/>
    <w:rsid w:val="0031665D"/>
    <w:rsid w:val="003166E5"/>
    <w:rsid w:val="00320E9A"/>
    <w:rsid w:val="0032196B"/>
    <w:rsid w:val="00323187"/>
    <w:rsid w:val="003237C1"/>
    <w:rsid w:val="00323D8A"/>
    <w:rsid w:val="00324E32"/>
    <w:rsid w:val="00327743"/>
    <w:rsid w:val="00330E49"/>
    <w:rsid w:val="00330EE3"/>
    <w:rsid w:val="00334898"/>
    <w:rsid w:val="00335534"/>
    <w:rsid w:val="00341280"/>
    <w:rsid w:val="003443B0"/>
    <w:rsid w:val="003449D0"/>
    <w:rsid w:val="0034531C"/>
    <w:rsid w:val="0035617F"/>
    <w:rsid w:val="0035653A"/>
    <w:rsid w:val="003575BE"/>
    <w:rsid w:val="00360111"/>
    <w:rsid w:val="00363403"/>
    <w:rsid w:val="00365009"/>
    <w:rsid w:val="003702B0"/>
    <w:rsid w:val="00374A21"/>
    <w:rsid w:val="00374EE0"/>
    <w:rsid w:val="00375CB6"/>
    <w:rsid w:val="003768A5"/>
    <w:rsid w:val="00376908"/>
    <w:rsid w:val="003776A4"/>
    <w:rsid w:val="00380CD3"/>
    <w:rsid w:val="00381611"/>
    <w:rsid w:val="003816D6"/>
    <w:rsid w:val="003819E3"/>
    <w:rsid w:val="003830B4"/>
    <w:rsid w:val="00383D89"/>
    <w:rsid w:val="00384D63"/>
    <w:rsid w:val="0038506E"/>
    <w:rsid w:val="00385366"/>
    <w:rsid w:val="003907EB"/>
    <w:rsid w:val="00390882"/>
    <w:rsid w:val="00392640"/>
    <w:rsid w:val="00394FCD"/>
    <w:rsid w:val="00395A62"/>
    <w:rsid w:val="00395BFB"/>
    <w:rsid w:val="0039615D"/>
    <w:rsid w:val="00396DBA"/>
    <w:rsid w:val="003972F7"/>
    <w:rsid w:val="003A06EA"/>
    <w:rsid w:val="003A23A1"/>
    <w:rsid w:val="003A5D47"/>
    <w:rsid w:val="003A6272"/>
    <w:rsid w:val="003A6A3C"/>
    <w:rsid w:val="003A779A"/>
    <w:rsid w:val="003B18A1"/>
    <w:rsid w:val="003B2B57"/>
    <w:rsid w:val="003B3C0C"/>
    <w:rsid w:val="003B45A0"/>
    <w:rsid w:val="003B5B65"/>
    <w:rsid w:val="003B72EF"/>
    <w:rsid w:val="003C3770"/>
    <w:rsid w:val="003C4BD5"/>
    <w:rsid w:val="003C6AED"/>
    <w:rsid w:val="003D00D0"/>
    <w:rsid w:val="003D043E"/>
    <w:rsid w:val="003D1C92"/>
    <w:rsid w:val="003D57D8"/>
    <w:rsid w:val="003D738A"/>
    <w:rsid w:val="003E2C57"/>
    <w:rsid w:val="003E37AC"/>
    <w:rsid w:val="003E394F"/>
    <w:rsid w:val="003E4575"/>
    <w:rsid w:val="003E6E53"/>
    <w:rsid w:val="003E7A4B"/>
    <w:rsid w:val="003F1275"/>
    <w:rsid w:val="003F183A"/>
    <w:rsid w:val="003F206F"/>
    <w:rsid w:val="003F2B86"/>
    <w:rsid w:val="003F3112"/>
    <w:rsid w:val="003F4058"/>
    <w:rsid w:val="003F6B43"/>
    <w:rsid w:val="003F7461"/>
    <w:rsid w:val="0040212B"/>
    <w:rsid w:val="004033FF"/>
    <w:rsid w:val="004121D7"/>
    <w:rsid w:val="004153E5"/>
    <w:rsid w:val="004172C6"/>
    <w:rsid w:val="00417B5D"/>
    <w:rsid w:val="004208A0"/>
    <w:rsid w:val="004214F0"/>
    <w:rsid w:val="004233C9"/>
    <w:rsid w:val="004235A3"/>
    <w:rsid w:val="00423C98"/>
    <w:rsid w:val="00423FC8"/>
    <w:rsid w:val="004246F7"/>
    <w:rsid w:val="0042491F"/>
    <w:rsid w:val="00426289"/>
    <w:rsid w:val="004271D7"/>
    <w:rsid w:val="00430617"/>
    <w:rsid w:val="00431A4D"/>
    <w:rsid w:val="00432201"/>
    <w:rsid w:val="00432F5E"/>
    <w:rsid w:val="00436709"/>
    <w:rsid w:val="00436988"/>
    <w:rsid w:val="00436A17"/>
    <w:rsid w:val="00440D57"/>
    <w:rsid w:val="004416E5"/>
    <w:rsid w:val="00444314"/>
    <w:rsid w:val="004455F8"/>
    <w:rsid w:val="00445E08"/>
    <w:rsid w:val="004470A4"/>
    <w:rsid w:val="00452D4C"/>
    <w:rsid w:val="0045477F"/>
    <w:rsid w:val="00456C15"/>
    <w:rsid w:val="00457A65"/>
    <w:rsid w:val="00457EA4"/>
    <w:rsid w:val="004622D7"/>
    <w:rsid w:val="004625A2"/>
    <w:rsid w:val="00462DC3"/>
    <w:rsid w:val="00463224"/>
    <w:rsid w:val="00464271"/>
    <w:rsid w:val="00466035"/>
    <w:rsid w:val="00466038"/>
    <w:rsid w:val="00466540"/>
    <w:rsid w:val="00466924"/>
    <w:rsid w:val="004678F0"/>
    <w:rsid w:val="00467D12"/>
    <w:rsid w:val="0047037C"/>
    <w:rsid w:val="00471471"/>
    <w:rsid w:val="00472262"/>
    <w:rsid w:val="004731F8"/>
    <w:rsid w:val="004773B9"/>
    <w:rsid w:val="00481006"/>
    <w:rsid w:val="00481B61"/>
    <w:rsid w:val="004821A4"/>
    <w:rsid w:val="00482C73"/>
    <w:rsid w:val="00483977"/>
    <w:rsid w:val="00486DEC"/>
    <w:rsid w:val="004874AA"/>
    <w:rsid w:val="00491982"/>
    <w:rsid w:val="0049205A"/>
    <w:rsid w:val="00493043"/>
    <w:rsid w:val="00494297"/>
    <w:rsid w:val="00495B10"/>
    <w:rsid w:val="004969F0"/>
    <w:rsid w:val="00497002"/>
    <w:rsid w:val="004972B6"/>
    <w:rsid w:val="004A09A6"/>
    <w:rsid w:val="004A37F5"/>
    <w:rsid w:val="004A445B"/>
    <w:rsid w:val="004A6AB7"/>
    <w:rsid w:val="004A6BB8"/>
    <w:rsid w:val="004B2699"/>
    <w:rsid w:val="004B2A34"/>
    <w:rsid w:val="004B426B"/>
    <w:rsid w:val="004B63A0"/>
    <w:rsid w:val="004B670F"/>
    <w:rsid w:val="004C29F2"/>
    <w:rsid w:val="004C3F08"/>
    <w:rsid w:val="004D046D"/>
    <w:rsid w:val="004D08C0"/>
    <w:rsid w:val="004D0C1D"/>
    <w:rsid w:val="004D44E2"/>
    <w:rsid w:val="004D4E51"/>
    <w:rsid w:val="004D5EA8"/>
    <w:rsid w:val="004E15D7"/>
    <w:rsid w:val="004E1F08"/>
    <w:rsid w:val="004E1F5F"/>
    <w:rsid w:val="004E4BC3"/>
    <w:rsid w:val="004E6ED7"/>
    <w:rsid w:val="004E6FE5"/>
    <w:rsid w:val="004E72DA"/>
    <w:rsid w:val="004E78F6"/>
    <w:rsid w:val="004E7A08"/>
    <w:rsid w:val="004F225D"/>
    <w:rsid w:val="004F2763"/>
    <w:rsid w:val="004F42F1"/>
    <w:rsid w:val="004F5164"/>
    <w:rsid w:val="004F6982"/>
    <w:rsid w:val="004F72C3"/>
    <w:rsid w:val="0050036A"/>
    <w:rsid w:val="0050038A"/>
    <w:rsid w:val="005005FF"/>
    <w:rsid w:val="005009AD"/>
    <w:rsid w:val="00501EAA"/>
    <w:rsid w:val="00502866"/>
    <w:rsid w:val="00502D02"/>
    <w:rsid w:val="005031BA"/>
    <w:rsid w:val="005044FA"/>
    <w:rsid w:val="00505535"/>
    <w:rsid w:val="00511924"/>
    <w:rsid w:val="00511A34"/>
    <w:rsid w:val="00513FBD"/>
    <w:rsid w:val="005150A4"/>
    <w:rsid w:val="005158F1"/>
    <w:rsid w:val="00516F6A"/>
    <w:rsid w:val="00520CFF"/>
    <w:rsid w:val="0052189A"/>
    <w:rsid w:val="00521F1C"/>
    <w:rsid w:val="005242F4"/>
    <w:rsid w:val="005243C4"/>
    <w:rsid w:val="00530DB8"/>
    <w:rsid w:val="005331AC"/>
    <w:rsid w:val="00533670"/>
    <w:rsid w:val="0053623E"/>
    <w:rsid w:val="005440BE"/>
    <w:rsid w:val="00552FB7"/>
    <w:rsid w:val="00553127"/>
    <w:rsid w:val="00553C2E"/>
    <w:rsid w:val="005556EF"/>
    <w:rsid w:val="00556766"/>
    <w:rsid w:val="0055710C"/>
    <w:rsid w:val="005600D0"/>
    <w:rsid w:val="00560CB0"/>
    <w:rsid w:val="00561932"/>
    <w:rsid w:val="0056416D"/>
    <w:rsid w:val="00564538"/>
    <w:rsid w:val="00565391"/>
    <w:rsid w:val="00566538"/>
    <w:rsid w:val="00566685"/>
    <w:rsid w:val="0056756E"/>
    <w:rsid w:val="005679BE"/>
    <w:rsid w:val="0057100C"/>
    <w:rsid w:val="0057125A"/>
    <w:rsid w:val="0057142E"/>
    <w:rsid w:val="00571AD8"/>
    <w:rsid w:val="00572079"/>
    <w:rsid w:val="00572E0B"/>
    <w:rsid w:val="00575C52"/>
    <w:rsid w:val="00576340"/>
    <w:rsid w:val="00581744"/>
    <w:rsid w:val="005817AA"/>
    <w:rsid w:val="005822FC"/>
    <w:rsid w:val="0058376E"/>
    <w:rsid w:val="005837C3"/>
    <w:rsid w:val="0058409C"/>
    <w:rsid w:val="005842B1"/>
    <w:rsid w:val="00585461"/>
    <w:rsid w:val="00585D00"/>
    <w:rsid w:val="00587A74"/>
    <w:rsid w:val="005902C8"/>
    <w:rsid w:val="005910DD"/>
    <w:rsid w:val="00593434"/>
    <w:rsid w:val="00595652"/>
    <w:rsid w:val="00595D36"/>
    <w:rsid w:val="00595EFD"/>
    <w:rsid w:val="0059604E"/>
    <w:rsid w:val="0059666E"/>
    <w:rsid w:val="00596BD8"/>
    <w:rsid w:val="005A1533"/>
    <w:rsid w:val="005A15B8"/>
    <w:rsid w:val="005A2006"/>
    <w:rsid w:val="005A2830"/>
    <w:rsid w:val="005A29F3"/>
    <w:rsid w:val="005A444D"/>
    <w:rsid w:val="005A7F22"/>
    <w:rsid w:val="005B643A"/>
    <w:rsid w:val="005B73C5"/>
    <w:rsid w:val="005B74E6"/>
    <w:rsid w:val="005B7B51"/>
    <w:rsid w:val="005C0025"/>
    <w:rsid w:val="005C2045"/>
    <w:rsid w:val="005C56EB"/>
    <w:rsid w:val="005D1045"/>
    <w:rsid w:val="005D1C69"/>
    <w:rsid w:val="005D3833"/>
    <w:rsid w:val="005D3D8C"/>
    <w:rsid w:val="005E0263"/>
    <w:rsid w:val="005E0EF9"/>
    <w:rsid w:val="005E1D73"/>
    <w:rsid w:val="005E241F"/>
    <w:rsid w:val="005E2B4F"/>
    <w:rsid w:val="005E2B85"/>
    <w:rsid w:val="005E2E1D"/>
    <w:rsid w:val="005E4F41"/>
    <w:rsid w:val="005E5FE4"/>
    <w:rsid w:val="005F1766"/>
    <w:rsid w:val="005F23C2"/>
    <w:rsid w:val="005F494C"/>
    <w:rsid w:val="005F4C01"/>
    <w:rsid w:val="005F6148"/>
    <w:rsid w:val="0060123B"/>
    <w:rsid w:val="00602A7D"/>
    <w:rsid w:val="00602DA0"/>
    <w:rsid w:val="0060394E"/>
    <w:rsid w:val="0060634D"/>
    <w:rsid w:val="00606FA8"/>
    <w:rsid w:val="00607C25"/>
    <w:rsid w:val="006104DB"/>
    <w:rsid w:val="006115CD"/>
    <w:rsid w:val="00611EEA"/>
    <w:rsid w:val="00613691"/>
    <w:rsid w:val="006152B0"/>
    <w:rsid w:val="00616386"/>
    <w:rsid w:val="00616A11"/>
    <w:rsid w:val="00620E06"/>
    <w:rsid w:val="00621FF4"/>
    <w:rsid w:val="0062252C"/>
    <w:rsid w:val="00631731"/>
    <w:rsid w:val="00631AD4"/>
    <w:rsid w:val="00632169"/>
    <w:rsid w:val="0063353A"/>
    <w:rsid w:val="00634204"/>
    <w:rsid w:val="006351B1"/>
    <w:rsid w:val="00636147"/>
    <w:rsid w:val="006361D5"/>
    <w:rsid w:val="0063680D"/>
    <w:rsid w:val="00636D34"/>
    <w:rsid w:val="0064031D"/>
    <w:rsid w:val="0064049B"/>
    <w:rsid w:val="00640E3E"/>
    <w:rsid w:val="00642599"/>
    <w:rsid w:val="006438FC"/>
    <w:rsid w:val="00645BFC"/>
    <w:rsid w:val="006467E8"/>
    <w:rsid w:val="00647267"/>
    <w:rsid w:val="006507C0"/>
    <w:rsid w:val="00650C72"/>
    <w:rsid w:val="0065106B"/>
    <w:rsid w:val="006552E6"/>
    <w:rsid w:val="00655A99"/>
    <w:rsid w:val="00656CBF"/>
    <w:rsid w:val="00657D83"/>
    <w:rsid w:val="00660506"/>
    <w:rsid w:val="00661206"/>
    <w:rsid w:val="006614F7"/>
    <w:rsid w:val="00662759"/>
    <w:rsid w:val="00667D0A"/>
    <w:rsid w:val="00670101"/>
    <w:rsid w:val="00670C39"/>
    <w:rsid w:val="00672284"/>
    <w:rsid w:val="00672FBE"/>
    <w:rsid w:val="006743A9"/>
    <w:rsid w:val="0067609A"/>
    <w:rsid w:val="0067715A"/>
    <w:rsid w:val="0068224E"/>
    <w:rsid w:val="00682E20"/>
    <w:rsid w:val="00685B31"/>
    <w:rsid w:val="00686062"/>
    <w:rsid w:val="00686AEC"/>
    <w:rsid w:val="00686BCF"/>
    <w:rsid w:val="00690640"/>
    <w:rsid w:val="00690BBA"/>
    <w:rsid w:val="006940A2"/>
    <w:rsid w:val="00694B8C"/>
    <w:rsid w:val="00695C8D"/>
    <w:rsid w:val="00695D1D"/>
    <w:rsid w:val="006966E3"/>
    <w:rsid w:val="006A0888"/>
    <w:rsid w:val="006A5E90"/>
    <w:rsid w:val="006A61CD"/>
    <w:rsid w:val="006A762F"/>
    <w:rsid w:val="006B181E"/>
    <w:rsid w:val="006B5B2C"/>
    <w:rsid w:val="006B6E37"/>
    <w:rsid w:val="006C11F3"/>
    <w:rsid w:val="006C13B9"/>
    <w:rsid w:val="006C1FA2"/>
    <w:rsid w:val="006C5733"/>
    <w:rsid w:val="006C7B1B"/>
    <w:rsid w:val="006D0135"/>
    <w:rsid w:val="006D3D8B"/>
    <w:rsid w:val="006D5478"/>
    <w:rsid w:val="006D66B1"/>
    <w:rsid w:val="006E0620"/>
    <w:rsid w:val="006E1067"/>
    <w:rsid w:val="006E18B4"/>
    <w:rsid w:val="006E1A5C"/>
    <w:rsid w:val="006E2761"/>
    <w:rsid w:val="006E3C99"/>
    <w:rsid w:val="006E6890"/>
    <w:rsid w:val="006E7921"/>
    <w:rsid w:val="006F1CAB"/>
    <w:rsid w:val="006F1EBD"/>
    <w:rsid w:val="006F40DB"/>
    <w:rsid w:val="006F4257"/>
    <w:rsid w:val="006F4E8A"/>
    <w:rsid w:val="006F7F0C"/>
    <w:rsid w:val="00700CB8"/>
    <w:rsid w:val="00701DDD"/>
    <w:rsid w:val="00707B9D"/>
    <w:rsid w:val="00707D09"/>
    <w:rsid w:val="0071010F"/>
    <w:rsid w:val="00710148"/>
    <w:rsid w:val="007117AF"/>
    <w:rsid w:val="007117E3"/>
    <w:rsid w:val="007136B0"/>
    <w:rsid w:val="00717919"/>
    <w:rsid w:val="00717E04"/>
    <w:rsid w:val="0072081A"/>
    <w:rsid w:val="0072091D"/>
    <w:rsid w:val="0072558F"/>
    <w:rsid w:val="00725776"/>
    <w:rsid w:val="00730B25"/>
    <w:rsid w:val="007314ED"/>
    <w:rsid w:val="00732515"/>
    <w:rsid w:val="00733117"/>
    <w:rsid w:val="007336FD"/>
    <w:rsid w:val="00734DE6"/>
    <w:rsid w:val="007354DD"/>
    <w:rsid w:val="00736999"/>
    <w:rsid w:val="007372EC"/>
    <w:rsid w:val="0074012B"/>
    <w:rsid w:val="00741222"/>
    <w:rsid w:val="00742AC3"/>
    <w:rsid w:val="00750108"/>
    <w:rsid w:val="007526F1"/>
    <w:rsid w:val="00753115"/>
    <w:rsid w:val="00753D69"/>
    <w:rsid w:val="0075489A"/>
    <w:rsid w:val="00754E94"/>
    <w:rsid w:val="0075580F"/>
    <w:rsid w:val="00757F92"/>
    <w:rsid w:val="00760E6B"/>
    <w:rsid w:val="00763AEC"/>
    <w:rsid w:val="00765F82"/>
    <w:rsid w:val="007668F8"/>
    <w:rsid w:val="00766A7A"/>
    <w:rsid w:val="00766DD1"/>
    <w:rsid w:val="007679E1"/>
    <w:rsid w:val="00767FEE"/>
    <w:rsid w:val="00767FFC"/>
    <w:rsid w:val="00770372"/>
    <w:rsid w:val="007714FD"/>
    <w:rsid w:val="007721A9"/>
    <w:rsid w:val="00772BDB"/>
    <w:rsid w:val="0077477E"/>
    <w:rsid w:val="00775220"/>
    <w:rsid w:val="00775C82"/>
    <w:rsid w:val="007766BF"/>
    <w:rsid w:val="007778FC"/>
    <w:rsid w:val="00781F90"/>
    <w:rsid w:val="00782797"/>
    <w:rsid w:val="00784D42"/>
    <w:rsid w:val="0078607D"/>
    <w:rsid w:val="007868B8"/>
    <w:rsid w:val="00787075"/>
    <w:rsid w:val="00787870"/>
    <w:rsid w:val="0079315C"/>
    <w:rsid w:val="007950FC"/>
    <w:rsid w:val="007974C6"/>
    <w:rsid w:val="007A03B3"/>
    <w:rsid w:val="007A6474"/>
    <w:rsid w:val="007A6B99"/>
    <w:rsid w:val="007A6F7D"/>
    <w:rsid w:val="007A7800"/>
    <w:rsid w:val="007A7DAC"/>
    <w:rsid w:val="007B060F"/>
    <w:rsid w:val="007B0D4E"/>
    <w:rsid w:val="007B28ED"/>
    <w:rsid w:val="007B3BBA"/>
    <w:rsid w:val="007B4037"/>
    <w:rsid w:val="007B4341"/>
    <w:rsid w:val="007B4A8A"/>
    <w:rsid w:val="007C27BD"/>
    <w:rsid w:val="007C3AB4"/>
    <w:rsid w:val="007C48F0"/>
    <w:rsid w:val="007C4E36"/>
    <w:rsid w:val="007C5F3E"/>
    <w:rsid w:val="007C7C94"/>
    <w:rsid w:val="007D2036"/>
    <w:rsid w:val="007D4172"/>
    <w:rsid w:val="007D692D"/>
    <w:rsid w:val="007D743F"/>
    <w:rsid w:val="007E02C3"/>
    <w:rsid w:val="007E15A0"/>
    <w:rsid w:val="007E1D75"/>
    <w:rsid w:val="007E456C"/>
    <w:rsid w:val="007E4ADB"/>
    <w:rsid w:val="007E6527"/>
    <w:rsid w:val="007F0074"/>
    <w:rsid w:val="007F0BCC"/>
    <w:rsid w:val="007F16FB"/>
    <w:rsid w:val="007F2931"/>
    <w:rsid w:val="007F40CE"/>
    <w:rsid w:val="007F76AC"/>
    <w:rsid w:val="008001F5"/>
    <w:rsid w:val="00801B3A"/>
    <w:rsid w:val="00803DF8"/>
    <w:rsid w:val="00804FEA"/>
    <w:rsid w:val="008057C6"/>
    <w:rsid w:val="008058AC"/>
    <w:rsid w:val="008063C1"/>
    <w:rsid w:val="0080741C"/>
    <w:rsid w:val="00810A06"/>
    <w:rsid w:val="00810B6B"/>
    <w:rsid w:val="00813A5E"/>
    <w:rsid w:val="0081604F"/>
    <w:rsid w:val="008160B8"/>
    <w:rsid w:val="008212A8"/>
    <w:rsid w:val="00823EAC"/>
    <w:rsid w:val="00825105"/>
    <w:rsid w:val="00825D4F"/>
    <w:rsid w:val="00826A90"/>
    <w:rsid w:val="00832467"/>
    <w:rsid w:val="0083257A"/>
    <w:rsid w:val="00835390"/>
    <w:rsid w:val="008357AC"/>
    <w:rsid w:val="00837798"/>
    <w:rsid w:val="00840863"/>
    <w:rsid w:val="00840C4E"/>
    <w:rsid w:val="0084448D"/>
    <w:rsid w:val="008463B8"/>
    <w:rsid w:val="008470DF"/>
    <w:rsid w:val="00847549"/>
    <w:rsid w:val="0085084D"/>
    <w:rsid w:val="008513A7"/>
    <w:rsid w:val="008517FA"/>
    <w:rsid w:val="00852A74"/>
    <w:rsid w:val="008548E8"/>
    <w:rsid w:val="00857A22"/>
    <w:rsid w:val="0086048B"/>
    <w:rsid w:val="00862015"/>
    <w:rsid w:val="0086227A"/>
    <w:rsid w:val="0086250B"/>
    <w:rsid w:val="00864D14"/>
    <w:rsid w:val="0087184C"/>
    <w:rsid w:val="00873938"/>
    <w:rsid w:val="00873C0C"/>
    <w:rsid w:val="00874729"/>
    <w:rsid w:val="00874DFB"/>
    <w:rsid w:val="00882272"/>
    <w:rsid w:val="00882405"/>
    <w:rsid w:val="008832BB"/>
    <w:rsid w:val="00886937"/>
    <w:rsid w:val="00887F4B"/>
    <w:rsid w:val="00892B4D"/>
    <w:rsid w:val="0089323D"/>
    <w:rsid w:val="0089343C"/>
    <w:rsid w:val="0089446C"/>
    <w:rsid w:val="00896AB5"/>
    <w:rsid w:val="00897825"/>
    <w:rsid w:val="008A1A7A"/>
    <w:rsid w:val="008A32FC"/>
    <w:rsid w:val="008A377A"/>
    <w:rsid w:val="008A4131"/>
    <w:rsid w:val="008A4FD4"/>
    <w:rsid w:val="008A60E0"/>
    <w:rsid w:val="008A7E05"/>
    <w:rsid w:val="008B00CB"/>
    <w:rsid w:val="008B3B22"/>
    <w:rsid w:val="008B46F6"/>
    <w:rsid w:val="008B67E9"/>
    <w:rsid w:val="008B7306"/>
    <w:rsid w:val="008C1441"/>
    <w:rsid w:val="008C3692"/>
    <w:rsid w:val="008C4378"/>
    <w:rsid w:val="008C5979"/>
    <w:rsid w:val="008C5E02"/>
    <w:rsid w:val="008C78DC"/>
    <w:rsid w:val="008C799E"/>
    <w:rsid w:val="008D1523"/>
    <w:rsid w:val="008D1C5A"/>
    <w:rsid w:val="008D1CA7"/>
    <w:rsid w:val="008D40E0"/>
    <w:rsid w:val="008D512D"/>
    <w:rsid w:val="008D77DA"/>
    <w:rsid w:val="008E0BAB"/>
    <w:rsid w:val="008E1F41"/>
    <w:rsid w:val="008E2D03"/>
    <w:rsid w:val="008E49AB"/>
    <w:rsid w:val="008F0D43"/>
    <w:rsid w:val="008F1FDE"/>
    <w:rsid w:val="008F3553"/>
    <w:rsid w:val="008F3606"/>
    <w:rsid w:val="008F43C2"/>
    <w:rsid w:val="008F5156"/>
    <w:rsid w:val="008F6030"/>
    <w:rsid w:val="00900571"/>
    <w:rsid w:val="00900890"/>
    <w:rsid w:val="00900944"/>
    <w:rsid w:val="00904852"/>
    <w:rsid w:val="009062BB"/>
    <w:rsid w:val="00910AC7"/>
    <w:rsid w:val="00911630"/>
    <w:rsid w:val="009131E2"/>
    <w:rsid w:val="00914BF3"/>
    <w:rsid w:val="00920718"/>
    <w:rsid w:val="00921EBF"/>
    <w:rsid w:val="00922356"/>
    <w:rsid w:val="00923B26"/>
    <w:rsid w:val="009242B5"/>
    <w:rsid w:val="00925D37"/>
    <w:rsid w:val="00926D9A"/>
    <w:rsid w:val="0092720A"/>
    <w:rsid w:val="009360D5"/>
    <w:rsid w:val="009400E6"/>
    <w:rsid w:val="00940636"/>
    <w:rsid w:val="00941DAF"/>
    <w:rsid w:val="00943357"/>
    <w:rsid w:val="009450A0"/>
    <w:rsid w:val="00953C37"/>
    <w:rsid w:val="00953D8D"/>
    <w:rsid w:val="00954DD6"/>
    <w:rsid w:val="00955078"/>
    <w:rsid w:val="009550D1"/>
    <w:rsid w:val="00962CC4"/>
    <w:rsid w:val="00965CDF"/>
    <w:rsid w:val="009664B8"/>
    <w:rsid w:val="009678CB"/>
    <w:rsid w:val="00967FCC"/>
    <w:rsid w:val="009702B3"/>
    <w:rsid w:val="00970F57"/>
    <w:rsid w:val="00971BA7"/>
    <w:rsid w:val="009743C1"/>
    <w:rsid w:val="00980818"/>
    <w:rsid w:val="0098154B"/>
    <w:rsid w:val="00982442"/>
    <w:rsid w:val="009826FE"/>
    <w:rsid w:val="00983B1B"/>
    <w:rsid w:val="00983E43"/>
    <w:rsid w:val="009944DA"/>
    <w:rsid w:val="009950DA"/>
    <w:rsid w:val="00995265"/>
    <w:rsid w:val="009953B4"/>
    <w:rsid w:val="009962F7"/>
    <w:rsid w:val="009A0B13"/>
    <w:rsid w:val="009A3CA6"/>
    <w:rsid w:val="009B0115"/>
    <w:rsid w:val="009B0E15"/>
    <w:rsid w:val="009B2401"/>
    <w:rsid w:val="009B2B9B"/>
    <w:rsid w:val="009B4E25"/>
    <w:rsid w:val="009B63E4"/>
    <w:rsid w:val="009B6F01"/>
    <w:rsid w:val="009B7033"/>
    <w:rsid w:val="009B739C"/>
    <w:rsid w:val="009B7D23"/>
    <w:rsid w:val="009C0ACF"/>
    <w:rsid w:val="009C0D9E"/>
    <w:rsid w:val="009C141E"/>
    <w:rsid w:val="009C2897"/>
    <w:rsid w:val="009C2E66"/>
    <w:rsid w:val="009C32AC"/>
    <w:rsid w:val="009C32B7"/>
    <w:rsid w:val="009C383F"/>
    <w:rsid w:val="009C3EA4"/>
    <w:rsid w:val="009C599F"/>
    <w:rsid w:val="009C6983"/>
    <w:rsid w:val="009C6F3C"/>
    <w:rsid w:val="009C7399"/>
    <w:rsid w:val="009D1E0A"/>
    <w:rsid w:val="009D202F"/>
    <w:rsid w:val="009D38E1"/>
    <w:rsid w:val="009D3B54"/>
    <w:rsid w:val="009D461D"/>
    <w:rsid w:val="009D5299"/>
    <w:rsid w:val="009D5A0D"/>
    <w:rsid w:val="009D71BC"/>
    <w:rsid w:val="009D7BB3"/>
    <w:rsid w:val="009E64B9"/>
    <w:rsid w:val="009E7C9A"/>
    <w:rsid w:val="009F0262"/>
    <w:rsid w:val="009F0781"/>
    <w:rsid w:val="009F35B8"/>
    <w:rsid w:val="009F3FB2"/>
    <w:rsid w:val="009F65A9"/>
    <w:rsid w:val="009F787B"/>
    <w:rsid w:val="009F7C40"/>
    <w:rsid w:val="00A014BD"/>
    <w:rsid w:val="00A023F0"/>
    <w:rsid w:val="00A02A1F"/>
    <w:rsid w:val="00A040F6"/>
    <w:rsid w:val="00A058B2"/>
    <w:rsid w:val="00A05C61"/>
    <w:rsid w:val="00A05D87"/>
    <w:rsid w:val="00A10A9A"/>
    <w:rsid w:val="00A1156A"/>
    <w:rsid w:val="00A116F3"/>
    <w:rsid w:val="00A120C7"/>
    <w:rsid w:val="00A13092"/>
    <w:rsid w:val="00A133A6"/>
    <w:rsid w:val="00A13BB4"/>
    <w:rsid w:val="00A14C0C"/>
    <w:rsid w:val="00A2136C"/>
    <w:rsid w:val="00A237BE"/>
    <w:rsid w:val="00A25B44"/>
    <w:rsid w:val="00A30EEC"/>
    <w:rsid w:val="00A335CF"/>
    <w:rsid w:val="00A33AA2"/>
    <w:rsid w:val="00A33DEE"/>
    <w:rsid w:val="00A372E2"/>
    <w:rsid w:val="00A40A88"/>
    <w:rsid w:val="00A40CEE"/>
    <w:rsid w:val="00A42C48"/>
    <w:rsid w:val="00A448C6"/>
    <w:rsid w:val="00A44C0C"/>
    <w:rsid w:val="00A46156"/>
    <w:rsid w:val="00A4663B"/>
    <w:rsid w:val="00A47A5D"/>
    <w:rsid w:val="00A51786"/>
    <w:rsid w:val="00A54AD2"/>
    <w:rsid w:val="00A57214"/>
    <w:rsid w:val="00A57961"/>
    <w:rsid w:val="00A60870"/>
    <w:rsid w:val="00A6331E"/>
    <w:rsid w:val="00A63F59"/>
    <w:rsid w:val="00A65156"/>
    <w:rsid w:val="00A65364"/>
    <w:rsid w:val="00A71B2A"/>
    <w:rsid w:val="00A74AD4"/>
    <w:rsid w:val="00A7541E"/>
    <w:rsid w:val="00A76284"/>
    <w:rsid w:val="00A767CD"/>
    <w:rsid w:val="00A7714A"/>
    <w:rsid w:val="00A80538"/>
    <w:rsid w:val="00A815D1"/>
    <w:rsid w:val="00A81A39"/>
    <w:rsid w:val="00A81E0D"/>
    <w:rsid w:val="00A83CC9"/>
    <w:rsid w:val="00A85A83"/>
    <w:rsid w:val="00A85C1F"/>
    <w:rsid w:val="00A86847"/>
    <w:rsid w:val="00A87C5C"/>
    <w:rsid w:val="00A906BA"/>
    <w:rsid w:val="00A9223D"/>
    <w:rsid w:val="00A9241B"/>
    <w:rsid w:val="00A92425"/>
    <w:rsid w:val="00A93C9D"/>
    <w:rsid w:val="00A9585D"/>
    <w:rsid w:val="00A9715F"/>
    <w:rsid w:val="00A97DB9"/>
    <w:rsid w:val="00AA1297"/>
    <w:rsid w:val="00AA1D18"/>
    <w:rsid w:val="00AA3F3C"/>
    <w:rsid w:val="00AA4C5E"/>
    <w:rsid w:val="00AA5D60"/>
    <w:rsid w:val="00AA6572"/>
    <w:rsid w:val="00AA6E54"/>
    <w:rsid w:val="00AA707D"/>
    <w:rsid w:val="00AA770A"/>
    <w:rsid w:val="00AB093A"/>
    <w:rsid w:val="00AB1AFB"/>
    <w:rsid w:val="00AB260C"/>
    <w:rsid w:val="00AB2C5D"/>
    <w:rsid w:val="00AB41D6"/>
    <w:rsid w:val="00AB47E5"/>
    <w:rsid w:val="00AB4D45"/>
    <w:rsid w:val="00AB50D0"/>
    <w:rsid w:val="00AB5316"/>
    <w:rsid w:val="00AB68E4"/>
    <w:rsid w:val="00AC18E1"/>
    <w:rsid w:val="00AC1923"/>
    <w:rsid w:val="00AC1C70"/>
    <w:rsid w:val="00AC29F0"/>
    <w:rsid w:val="00AC496B"/>
    <w:rsid w:val="00AC531A"/>
    <w:rsid w:val="00AC626B"/>
    <w:rsid w:val="00AC6ACD"/>
    <w:rsid w:val="00AC7C33"/>
    <w:rsid w:val="00AD06C3"/>
    <w:rsid w:val="00AD129D"/>
    <w:rsid w:val="00AD657D"/>
    <w:rsid w:val="00AD7FF5"/>
    <w:rsid w:val="00AE120F"/>
    <w:rsid w:val="00AE5934"/>
    <w:rsid w:val="00AE5A33"/>
    <w:rsid w:val="00AE5AC3"/>
    <w:rsid w:val="00AE5D8A"/>
    <w:rsid w:val="00AE73DA"/>
    <w:rsid w:val="00AE779B"/>
    <w:rsid w:val="00AF1993"/>
    <w:rsid w:val="00AF459A"/>
    <w:rsid w:val="00AF748A"/>
    <w:rsid w:val="00AF749C"/>
    <w:rsid w:val="00B002EA"/>
    <w:rsid w:val="00B007C5"/>
    <w:rsid w:val="00B01E81"/>
    <w:rsid w:val="00B0579E"/>
    <w:rsid w:val="00B07051"/>
    <w:rsid w:val="00B07167"/>
    <w:rsid w:val="00B07E0D"/>
    <w:rsid w:val="00B119A8"/>
    <w:rsid w:val="00B1339B"/>
    <w:rsid w:val="00B149EE"/>
    <w:rsid w:val="00B14E82"/>
    <w:rsid w:val="00B155DA"/>
    <w:rsid w:val="00B21723"/>
    <w:rsid w:val="00B23EEA"/>
    <w:rsid w:val="00B245E8"/>
    <w:rsid w:val="00B26F04"/>
    <w:rsid w:val="00B310A5"/>
    <w:rsid w:val="00B31A3F"/>
    <w:rsid w:val="00B3314B"/>
    <w:rsid w:val="00B332EA"/>
    <w:rsid w:val="00B34271"/>
    <w:rsid w:val="00B34B43"/>
    <w:rsid w:val="00B36E1B"/>
    <w:rsid w:val="00B4005D"/>
    <w:rsid w:val="00B40230"/>
    <w:rsid w:val="00B4087F"/>
    <w:rsid w:val="00B40AA5"/>
    <w:rsid w:val="00B41D21"/>
    <w:rsid w:val="00B42268"/>
    <w:rsid w:val="00B42775"/>
    <w:rsid w:val="00B43F6A"/>
    <w:rsid w:val="00B44294"/>
    <w:rsid w:val="00B44598"/>
    <w:rsid w:val="00B4491A"/>
    <w:rsid w:val="00B44EE2"/>
    <w:rsid w:val="00B4528A"/>
    <w:rsid w:val="00B45CFD"/>
    <w:rsid w:val="00B46871"/>
    <w:rsid w:val="00B47996"/>
    <w:rsid w:val="00B52E67"/>
    <w:rsid w:val="00B533DB"/>
    <w:rsid w:val="00B53FE5"/>
    <w:rsid w:val="00B54E37"/>
    <w:rsid w:val="00B55198"/>
    <w:rsid w:val="00B57B09"/>
    <w:rsid w:val="00B60B8E"/>
    <w:rsid w:val="00B60CD1"/>
    <w:rsid w:val="00B63851"/>
    <w:rsid w:val="00B65B8D"/>
    <w:rsid w:val="00B6795F"/>
    <w:rsid w:val="00B70A81"/>
    <w:rsid w:val="00B7253A"/>
    <w:rsid w:val="00B734C5"/>
    <w:rsid w:val="00B7357B"/>
    <w:rsid w:val="00B74CD0"/>
    <w:rsid w:val="00B765A8"/>
    <w:rsid w:val="00B765AB"/>
    <w:rsid w:val="00B76A18"/>
    <w:rsid w:val="00B808C0"/>
    <w:rsid w:val="00B81145"/>
    <w:rsid w:val="00B813A0"/>
    <w:rsid w:val="00B81662"/>
    <w:rsid w:val="00B840B7"/>
    <w:rsid w:val="00B84C6F"/>
    <w:rsid w:val="00B84CFC"/>
    <w:rsid w:val="00B86B72"/>
    <w:rsid w:val="00B91D86"/>
    <w:rsid w:val="00B94AE3"/>
    <w:rsid w:val="00B96866"/>
    <w:rsid w:val="00BA1BFA"/>
    <w:rsid w:val="00BA2105"/>
    <w:rsid w:val="00BA49BA"/>
    <w:rsid w:val="00BA7A60"/>
    <w:rsid w:val="00BB0598"/>
    <w:rsid w:val="00BB1E1B"/>
    <w:rsid w:val="00BB29AC"/>
    <w:rsid w:val="00BB3E2F"/>
    <w:rsid w:val="00BB6E97"/>
    <w:rsid w:val="00BB7562"/>
    <w:rsid w:val="00BB7C53"/>
    <w:rsid w:val="00BC5EB6"/>
    <w:rsid w:val="00BC7561"/>
    <w:rsid w:val="00BD079D"/>
    <w:rsid w:val="00BD0D44"/>
    <w:rsid w:val="00BD5F65"/>
    <w:rsid w:val="00BD72F0"/>
    <w:rsid w:val="00BE08A1"/>
    <w:rsid w:val="00BE1640"/>
    <w:rsid w:val="00BE185A"/>
    <w:rsid w:val="00BE1AE6"/>
    <w:rsid w:val="00BE2903"/>
    <w:rsid w:val="00BE48C5"/>
    <w:rsid w:val="00BE4F7D"/>
    <w:rsid w:val="00BF1A47"/>
    <w:rsid w:val="00BF204F"/>
    <w:rsid w:val="00BF2876"/>
    <w:rsid w:val="00BF2FEA"/>
    <w:rsid w:val="00BF3D01"/>
    <w:rsid w:val="00BF42C7"/>
    <w:rsid w:val="00BF78EF"/>
    <w:rsid w:val="00C047B2"/>
    <w:rsid w:val="00C05B34"/>
    <w:rsid w:val="00C0778E"/>
    <w:rsid w:val="00C13C5A"/>
    <w:rsid w:val="00C15ECA"/>
    <w:rsid w:val="00C15ED9"/>
    <w:rsid w:val="00C163B4"/>
    <w:rsid w:val="00C166D2"/>
    <w:rsid w:val="00C169C1"/>
    <w:rsid w:val="00C17DDA"/>
    <w:rsid w:val="00C21817"/>
    <w:rsid w:val="00C22BF5"/>
    <w:rsid w:val="00C2467C"/>
    <w:rsid w:val="00C25A39"/>
    <w:rsid w:val="00C25F5F"/>
    <w:rsid w:val="00C2696B"/>
    <w:rsid w:val="00C277AF"/>
    <w:rsid w:val="00C3254B"/>
    <w:rsid w:val="00C342DE"/>
    <w:rsid w:val="00C35A6E"/>
    <w:rsid w:val="00C35AFB"/>
    <w:rsid w:val="00C37991"/>
    <w:rsid w:val="00C37AE5"/>
    <w:rsid w:val="00C37BC0"/>
    <w:rsid w:val="00C408CE"/>
    <w:rsid w:val="00C42671"/>
    <w:rsid w:val="00C44DEE"/>
    <w:rsid w:val="00C501E2"/>
    <w:rsid w:val="00C53BD3"/>
    <w:rsid w:val="00C5438B"/>
    <w:rsid w:val="00C555D5"/>
    <w:rsid w:val="00C56DD8"/>
    <w:rsid w:val="00C57328"/>
    <w:rsid w:val="00C579F7"/>
    <w:rsid w:val="00C60684"/>
    <w:rsid w:val="00C61B20"/>
    <w:rsid w:val="00C61E61"/>
    <w:rsid w:val="00C64B8D"/>
    <w:rsid w:val="00C76629"/>
    <w:rsid w:val="00C76CD7"/>
    <w:rsid w:val="00C80D0A"/>
    <w:rsid w:val="00C831B1"/>
    <w:rsid w:val="00C843C9"/>
    <w:rsid w:val="00C85735"/>
    <w:rsid w:val="00C86810"/>
    <w:rsid w:val="00C87205"/>
    <w:rsid w:val="00C902A3"/>
    <w:rsid w:val="00C911B3"/>
    <w:rsid w:val="00C91524"/>
    <w:rsid w:val="00C91D0F"/>
    <w:rsid w:val="00C9259D"/>
    <w:rsid w:val="00C925C9"/>
    <w:rsid w:val="00C935D1"/>
    <w:rsid w:val="00C939F9"/>
    <w:rsid w:val="00C93AB3"/>
    <w:rsid w:val="00C9473A"/>
    <w:rsid w:val="00C94A51"/>
    <w:rsid w:val="00C9628E"/>
    <w:rsid w:val="00C96B31"/>
    <w:rsid w:val="00C97566"/>
    <w:rsid w:val="00CA18C8"/>
    <w:rsid w:val="00CA297F"/>
    <w:rsid w:val="00CA30D2"/>
    <w:rsid w:val="00CA4CED"/>
    <w:rsid w:val="00CA7A11"/>
    <w:rsid w:val="00CB011C"/>
    <w:rsid w:val="00CB06CA"/>
    <w:rsid w:val="00CB117C"/>
    <w:rsid w:val="00CB1A81"/>
    <w:rsid w:val="00CB3924"/>
    <w:rsid w:val="00CB4A22"/>
    <w:rsid w:val="00CB7BC9"/>
    <w:rsid w:val="00CC3D0C"/>
    <w:rsid w:val="00CC3D69"/>
    <w:rsid w:val="00CC6783"/>
    <w:rsid w:val="00CC7027"/>
    <w:rsid w:val="00CD0181"/>
    <w:rsid w:val="00CD4B0F"/>
    <w:rsid w:val="00CD7DC9"/>
    <w:rsid w:val="00CE4D9A"/>
    <w:rsid w:val="00CE66D7"/>
    <w:rsid w:val="00CE6930"/>
    <w:rsid w:val="00CE7247"/>
    <w:rsid w:val="00CE758E"/>
    <w:rsid w:val="00CE7BD1"/>
    <w:rsid w:val="00CF1908"/>
    <w:rsid w:val="00CF21B6"/>
    <w:rsid w:val="00CF32B7"/>
    <w:rsid w:val="00CF38A8"/>
    <w:rsid w:val="00CF56DD"/>
    <w:rsid w:val="00CF6DC4"/>
    <w:rsid w:val="00D01367"/>
    <w:rsid w:val="00D03A17"/>
    <w:rsid w:val="00D04F79"/>
    <w:rsid w:val="00D12C82"/>
    <w:rsid w:val="00D1450B"/>
    <w:rsid w:val="00D15565"/>
    <w:rsid w:val="00D155A7"/>
    <w:rsid w:val="00D15620"/>
    <w:rsid w:val="00D2288A"/>
    <w:rsid w:val="00D22F07"/>
    <w:rsid w:val="00D255FC"/>
    <w:rsid w:val="00D265B6"/>
    <w:rsid w:val="00D268A4"/>
    <w:rsid w:val="00D26FF9"/>
    <w:rsid w:val="00D270D8"/>
    <w:rsid w:val="00D273F2"/>
    <w:rsid w:val="00D3003B"/>
    <w:rsid w:val="00D3040F"/>
    <w:rsid w:val="00D30C42"/>
    <w:rsid w:val="00D32073"/>
    <w:rsid w:val="00D323D8"/>
    <w:rsid w:val="00D3271E"/>
    <w:rsid w:val="00D3582B"/>
    <w:rsid w:val="00D36631"/>
    <w:rsid w:val="00D403CB"/>
    <w:rsid w:val="00D4721A"/>
    <w:rsid w:val="00D47E08"/>
    <w:rsid w:val="00D5015D"/>
    <w:rsid w:val="00D513E2"/>
    <w:rsid w:val="00D519A0"/>
    <w:rsid w:val="00D521CB"/>
    <w:rsid w:val="00D5240A"/>
    <w:rsid w:val="00D527BB"/>
    <w:rsid w:val="00D54506"/>
    <w:rsid w:val="00D55C47"/>
    <w:rsid w:val="00D578F4"/>
    <w:rsid w:val="00D60638"/>
    <w:rsid w:val="00D63835"/>
    <w:rsid w:val="00D64BE0"/>
    <w:rsid w:val="00D660FF"/>
    <w:rsid w:val="00D7097D"/>
    <w:rsid w:val="00D71EC4"/>
    <w:rsid w:val="00D736CA"/>
    <w:rsid w:val="00D73FA7"/>
    <w:rsid w:val="00D741AC"/>
    <w:rsid w:val="00D7450A"/>
    <w:rsid w:val="00D75723"/>
    <w:rsid w:val="00D772F1"/>
    <w:rsid w:val="00D807CD"/>
    <w:rsid w:val="00D835CE"/>
    <w:rsid w:val="00D864AF"/>
    <w:rsid w:val="00D87178"/>
    <w:rsid w:val="00D877CC"/>
    <w:rsid w:val="00D87BC9"/>
    <w:rsid w:val="00D9079D"/>
    <w:rsid w:val="00D91B6B"/>
    <w:rsid w:val="00D9264D"/>
    <w:rsid w:val="00D926FD"/>
    <w:rsid w:val="00D92818"/>
    <w:rsid w:val="00D93635"/>
    <w:rsid w:val="00D945DD"/>
    <w:rsid w:val="00D951E1"/>
    <w:rsid w:val="00D95355"/>
    <w:rsid w:val="00D95D8A"/>
    <w:rsid w:val="00D97B0E"/>
    <w:rsid w:val="00DA069A"/>
    <w:rsid w:val="00DA0A44"/>
    <w:rsid w:val="00DA0DC9"/>
    <w:rsid w:val="00DA13E1"/>
    <w:rsid w:val="00DA461C"/>
    <w:rsid w:val="00DA57AD"/>
    <w:rsid w:val="00DB2617"/>
    <w:rsid w:val="00DB4D0A"/>
    <w:rsid w:val="00DB7A1D"/>
    <w:rsid w:val="00DC40C8"/>
    <w:rsid w:val="00DC5E44"/>
    <w:rsid w:val="00DC6CBB"/>
    <w:rsid w:val="00DD0063"/>
    <w:rsid w:val="00DD1C8A"/>
    <w:rsid w:val="00DD2A4D"/>
    <w:rsid w:val="00DD2CCD"/>
    <w:rsid w:val="00DD3AA3"/>
    <w:rsid w:val="00DD51BC"/>
    <w:rsid w:val="00DD51CA"/>
    <w:rsid w:val="00DE1222"/>
    <w:rsid w:val="00DE2F8D"/>
    <w:rsid w:val="00DE5AF1"/>
    <w:rsid w:val="00DE6244"/>
    <w:rsid w:val="00DE65C0"/>
    <w:rsid w:val="00DE68D4"/>
    <w:rsid w:val="00DE70EC"/>
    <w:rsid w:val="00DF196B"/>
    <w:rsid w:val="00DF3503"/>
    <w:rsid w:val="00DF52B4"/>
    <w:rsid w:val="00DF6A26"/>
    <w:rsid w:val="00DF7AE4"/>
    <w:rsid w:val="00DF7D0B"/>
    <w:rsid w:val="00E0098F"/>
    <w:rsid w:val="00E0099E"/>
    <w:rsid w:val="00E00C34"/>
    <w:rsid w:val="00E07355"/>
    <w:rsid w:val="00E07E99"/>
    <w:rsid w:val="00E10D8C"/>
    <w:rsid w:val="00E10E56"/>
    <w:rsid w:val="00E11F57"/>
    <w:rsid w:val="00E15A14"/>
    <w:rsid w:val="00E16B67"/>
    <w:rsid w:val="00E173D1"/>
    <w:rsid w:val="00E17501"/>
    <w:rsid w:val="00E17C4F"/>
    <w:rsid w:val="00E218EE"/>
    <w:rsid w:val="00E24744"/>
    <w:rsid w:val="00E25E4F"/>
    <w:rsid w:val="00E25F16"/>
    <w:rsid w:val="00E25FDF"/>
    <w:rsid w:val="00E26581"/>
    <w:rsid w:val="00E27486"/>
    <w:rsid w:val="00E30260"/>
    <w:rsid w:val="00E3091B"/>
    <w:rsid w:val="00E31EEC"/>
    <w:rsid w:val="00E32178"/>
    <w:rsid w:val="00E32348"/>
    <w:rsid w:val="00E32666"/>
    <w:rsid w:val="00E34524"/>
    <w:rsid w:val="00E350D0"/>
    <w:rsid w:val="00E3760A"/>
    <w:rsid w:val="00E37756"/>
    <w:rsid w:val="00E37BD4"/>
    <w:rsid w:val="00E42DE3"/>
    <w:rsid w:val="00E475B0"/>
    <w:rsid w:val="00E53899"/>
    <w:rsid w:val="00E55515"/>
    <w:rsid w:val="00E556C9"/>
    <w:rsid w:val="00E566E4"/>
    <w:rsid w:val="00E56AD2"/>
    <w:rsid w:val="00E60085"/>
    <w:rsid w:val="00E60749"/>
    <w:rsid w:val="00E61566"/>
    <w:rsid w:val="00E65387"/>
    <w:rsid w:val="00E66149"/>
    <w:rsid w:val="00E67074"/>
    <w:rsid w:val="00E67147"/>
    <w:rsid w:val="00E755BF"/>
    <w:rsid w:val="00E807F9"/>
    <w:rsid w:val="00E826B2"/>
    <w:rsid w:val="00E82891"/>
    <w:rsid w:val="00E835FA"/>
    <w:rsid w:val="00E86DD9"/>
    <w:rsid w:val="00E9088E"/>
    <w:rsid w:val="00E929D2"/>
    <w:rsid w:val="00E9344E"/>
    <w:rsid w:val="00E9453C"/>
    <w:rsid w:val="00E95AF6"/>
    <w:rsid w:val="00EA3C97"/>
    <w:rsid w:val="00EA5187"/>
    <w:rsid w:val="00EA5BF8"/>
    <w:rsid w:val="00EA6007"/>
    <w:rsid w:val="00EA7411"/>
    <w:rsid w:val="00EB0039"/>
    <w:rsid w:val="00EB0333"/>
    <w:rsid w:val="00EB1EA5"/>
    <w:rsid w:val="00EB4B9A"/>
    <w:rsid w:val="00EB6670"/>
    <w:rsid w:val="00EC0C6B"/>
    <w:rsid w:val="00EC1A89"/>
    <w:rsid w:val="00EC258E"/>
    <w:rsid w:val="00EC313E"/>
    <w:rsid w:val="00ED15FE"/>
    <w:rsid w:val="00ED22FD"/>
    <w:rsid w:val="00ED46C9"/>
    <w:rsid w:val="00ED4926"/>
    <w:rsid w:val="00ED58F0"/>
    <w:rsid w:val="00ED59CE"/>
    <w:rsid w:val="00ED773B"/>
    <w:rsid w:val="00EE0C6F"/>
    <w:rsid w:val="00EE387A"/>
    <w:rsid w:val="00EE4C13"/>
    <w:rsid w:val="00EE534B"/>
    <w:rsid w:val="00EE67E3"/>
    <w:rsid w:val="00EE6FC1"/>
    <w:rsid w:val="00EE7D62"/>
    <w:rsid w:val="00EF02A2"/>
    <w:rsid w:val="00EF1E44"/>
    <w:rsid w:val="00EF29E1"/>
    <w:rsid w:val="00EF356C"/>
    <w:rsid w:val="00F01A86"/>
    <w:rsid w:val="00F027A9"/>
    <w:rsid w:val="00F02EEE"/>
    <w:rsid w:val="00F033A4"/>
    <w:rsid w:val="00F037FD"/>
    <w:rsid w:val="00F03BE7"/>
    <w:rsid w:val="00F04050"/>
    <w:rsid w:val="00F04434"/>
    <w:rsid w:val="00F04F7C"/>
    <w:rsid w:val="00F0715F"/>
    <w:rsid w:val="00F07CCB"/>
    <w:rsid w:val="00F10546"/>
    <w:rsid w:val="00F11BCA"/>
    <w:rsid w:val="00F12D04"/>
    <w:rsid w:val="00F156CA"/>
    <w:rsid w:val="00F1705C"/>
    <w:rsid w:val="00F21CB1"/>
    <w:rsid w:val="00F227B2"/>
    <w:rsid w:val="00F229B7"/>
    <w:rsid w:val="00F23F2D"/>
    <w:rsid w:val="00F24080"/>
    <w:rsid w:val="00F248AB"/>
    <w:rsid w:val="00F26DC1"/>
    <w:rsid w:val="00F32BE9"/>
    <w:rsid w:val="00F34103"/>
    <w:rsid w:val="00F3480D"/>
    <w:rsid w:val="00F355A5"/>
    <w:rsid w:val="00F41A96"/>
    <w:rsid w:val="00F421DE"/>
    <w:rsid w:val="00F479FE"/>
    <w:rsid w:val="00F51D2A"/>
    <w:rsid w:val="00F571D5"/>
    <w:rsid w:val="00F57569"/>
    <w:rsid w:val="00F60709"/>
    <w:rsid w:val="00F60721"/>
    <w:rsid w:val="00F63E0E"/>
    <w:rsid w:val="00F6632F"/>
    <w:rsid w:val="00F70C1E"/>
    <w:rsid w:val="00F70E1E"/>
    <w:rsid w:val="00F731C6"/>
    <w:rsid w:val="00F74564"/>
    <w:rsid w:val="00F74B3D"/>
    <w:rsid w:val="00F74E2D"/>
    <w:rsid w:val="00F765C0"/>
    <w:rsid w:val="00F767A6"/>
    <w:rsid w:val="00F76911"/>
    <w:rsid w:val="00F773C9"/>
    <w:rsid w:val="00F77905"/>
    <w:rsid w:val="00F81B56"/>
    <w:rsid w:val="00F81F10"/>
    <w:rsid w:val="00F82BA6"/>
    <w:rsid w:val="00F84C68"/>
    <w:rsid w:val="00F86D2A"/>
    <w:rsid w:val="00F906FB"/>
    <w:rsid w:val="00F90AF7"/>
    <w:rsid w:val="00F90B98"/>
    <w:rsid w:val="00F90BC1"/>
    <w:rsid w:val="00F918FA"/>
    <w:rsid w:val="00F962E4"/>
    <w:rsid w:val="00F9794D"/>
    <w:rsid w:val="00FA001D"/>
    <w:rsid w:val="00FA1CF6"/>
    <w:rsid w:val="00FA30E0"/>
    <w:rsid w:val="00FA32F8"/>
    <w:rsid w:val="00FA569F"/>
    <w:rsid w:val="00FB4C22"/>
    <w:rsid w:val="00FB5415"/>
    <w:rsid w:val="00FB6063"/>
    <w:rsid w:val="00FB702D"/>
    <w:rsid w:val="00FC3797"/>
    <w:rsid w:val="00FC4373"/>
    <w:rsid w:val="00FC6B03"/>
    <w:rsid w:val="00FD3846"/>
    <w:rsid w:val="00FD5A62"/>
    <w:rsid w:val="00FD5BCE"/>
    <w:rsid w:val="00FD5E94"/>
    <w:rsid w:val="00FD6812"/>
    <w:rsid w:val="00FD7C19"/>
    <w:rsid w:val="00FE1113"/>
    <w:rsid w:val="00FE156D"/>
    <w:rsid w:val="00FE1C0E"/>
    <w:rsid w:val="00FE36AF"/>
    <w:rsid w:val="00FE5F16"/>
    <w:rsid w:val="00FE6568"/>
    <w:rsid w:val="00FE7509"/>
    <w:rsid w:val="00FF0E5B"/>
    <w:rsid w:val="00FF272F"/>
    <w:rsid w:val="00FF29DC"/>
    <w:rsid w:val="00FF2A86"/>
    <w:rsid w:val="00FF3BF3"/>
    <w:rsid w:val="00FF5DA4"/>
    <w:rsid w:val="00FF5E2D"/>
    <w:rsid w:val="00FF7191"/>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52D85268-9252-4FB0-9599-6E2E44FF2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color w:val="0563C1"/>
      <w:u w:val="single" w:color="0563C1"/>
      <w14:textOutline w14:w="0" w14:cap="rnd" w14:cmpd="sng" w14:algn="ctr">
        <w14:noFill/>
        <w14:prstDash w14:val="solid"/>
        <w14:bevel/>
      </w14:textOutline>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rPr>
  </w:style>
  <w:style w:type="character" w:customStyle="1" w:styleId="Hyperlink1">
    <w:name w:val="Hyperlink.1"/>
    <w:basedOn w:val="Nessuno"/>
    <w:rsid w:val="00516F6A"/>
    <w:rPr>
      <w:rFonts w:ascii="Arial" w:eastAsia="Arial" w:hAnsi="Arial" w:cs="Arial"/>
      <w:i/>
      <w:iCs/>
      <w:color w:val="000000"/>
      <w:sz w:val="20"/>
      <w:szCs w:val="20"/>
      <w:u w:val="single" w:color="000000"/>
      <w14:textOutline w14:w="0" w14:cap="rnd" w14:cmpd="sng" w14:algn="ctr">
        <w14:noFill/>
        <w14:prstDash w14:val="solid"/>
        <w14:bevel/>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NessunoA">
    <w:name w:val="Nessuno A"/>
    <w:rsid w:val="0000342F"/>
    <w:rPr>
      <w:lang w:val="en-GB"/>
    </w:rPr>
  </w:style>
  <w:style w:type="character" w:customStyle="1" w:styleId="Menzionenonrisolta3">
    <w:name w:val="Menzione non risolta3"/>
    <w:basedOn w:val="Carpredefinitoparagrafo"/>
    <w:uiPriority w:val="99"/>
    <w:semiHidden/>
    <w:unhideWhenUsed/>
    <w:rsid w:val="003702B0"/>
    <w:rPr>
      <w:color w:val="605E5C"/>
      <w:shd w:val="clear" w:color="auto" w:fill="E1DFDD"/>
    </w:rPr>
  </w:style>
  <w:style w:type="character" w:styleId="Menzionenonrisolta">
    <w:name w:val="Unresolved Mention"/>
    <w:basedOn w:val="Carpredefinitoparagrafo"/>
    <w:uiPriority w:val="99"/>
    <w:semiHidden/>
    <w:unhideWhenUsed/>
    <w:rsid w:val="007E15A0"/>
    <w:rPr>
      <w:color w:val="605E5C"/>
      <w:shd w:val="clear" w:color="auto" w:fill="E1DFDD"/>
    </w:rPr>
  </w:style>
  <w:style w:type="paragraph" w:styleId="Revisione">
    <w:name w:val="Revision"/>
    <w:hidden/>
    <w:uiPriority w:val="99"/>
    <w:semiHidden/>
    <w:rsid w:val="00B47996"/>
    <w:pPr>
      <w:spacing w:after="0" w:line="240" w:lineRule="auto"/>
    </w:pPr>
  </w:style>
  <w:style w:type="character" w:customStyle="1" w:styleId="apple-converted-space">
    <w:name w:val="apple-converted-space"/>
    <w:basedOn w:val="Carpredefinitoparagrafo"/>
    <w:rsid w:val="008A3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838842">
      <w:bodyDiv w:val="1"/>
      <w:marLeft w:val="0"/>
      <w:marRight w:val="0"/>
      <w:marTop w:val="0"/>
      <w:marBottom w:val="0"/>
      <w:divBdr>
        <w:top w:val="none" w:sz="0" w:space="0" w:color="auto"/>
        <w:left w:val="none" w:sz="0" w:space="0" w:color="auto"/>
        <w:bottom w:val="none" w:sz="0" w:space="0" w:color="auto"/>
        <w:right w:val="none" w:sz="0" w:space="0" w:color="auto"/>
      </w:divBdr>
      <w:divsChild>
        <w:div w:id="784933136">
          <w:marLeft w:val="0"/>
          <w:marRight w:val="0"/>
          <w:marTop w:val="0"/>
          <w:marBottom w:val="0"/>
          <w:divBdr>
            <w:top w:val="none" w:sz="0" w:space="0" w:color="auto"/>
            <w:left w:val="none" w:sz="0" w:space="0" w:color="auto"/>
            <w:bottom w:val="none" w:sz="0" w:space="0" w:color="auto"/>
            <w:right w:val="none" w:sz="0" w:space="0" w:color="auto"/>
          </w:divBdr>
        </w:div>
        <w:div w:id="936601207">
          <w:marLeft w:val="0"/>
          <w:marRight w:val="0"/>
          <w:marTop w:val="0"/>
          <w:marBottom w:val="0"/>
          <w:divBdr>
            <w:top w:val="none" w:sz="0" w:space="0" w:color="auto"/>
            <w:left w:val="none" w:sz="0" w:space="0" w:color="auto"/>
            <w:bottom w:val="none" w:sz="0" w:space="0" w:color="auto"/>
            <w:right w:val="none" w:sz="0" w:space="0" w:color="auto"/>
          </w:divBdr>
        </w:div>
        <w:div w:id="1019506033">
          <w:marLeft w:val="0"/>
          <w:marRight w:val="0"/>
          <w:marTop w:val="0"/>
          <w:marBottom w:val="0"/>
          <w:divBdr>
            <w:top w:val="none" w:sz="0" w:space="0" w:color="auto"/>
            <w:left w:val="none" w:sz="0" w:space="0" w:color="auto"/>
            <w:bottom w:val="none" w:sz="0" w:space="0" w:color="auto"/>
            <w:right w:val="none" w:sz="0" w:space="0" w:color="auto"/>
          </w:divBdr>
        </w:div>
        <w:div w:id="1762139596">
          <w:marLeft w:val="0"/>
          <w:marRight w:val="0"/>
          <w:marTop w:val="0"/>
          <w:marBottom w:val="0"/>
          <w:divBdr>
            <w:top w:val="none" w:sz="0" w:space="0" w:color="auto"/>
            <w:left w:val="none" w:sz="0" w:space="0" w:color="auto"/>
            <w:bottom w:val="none" w:sz="0" w:space="0" w:color="auto"/>
            <w:right w:val="none" w:sz="0" w:space="0" w:color="auto"/>
          </w:divBdr>
        </w:div>
        <w:div w:id="1840465006">
          <w:marLeft w:val="0"/>
          <w:marRight w:val="0"/>
          <w:marTop w:val="0"/>
          <w:marBottom w:val="0"/>
          <w:divBdr>
            <w:top w:val="none" w:sz="0" w:space="0" w:color="auto"/>
            <w:left w:val="none" w:sz="0" w:space="0" w:color="auto"/>
            <w:bottom w:val="none" w:sz="0" w:space="0" w:color="auto"/>
            <w:right w:val="none" w:sz="0" w:space="0" w:color="auto"/>
          </w:divBdr>
        </w:div>
      </w:divsChild>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550464483">
      <w:bodyDiv w:val="1"/>
      <w:marLeft w:val="0"/>
      <w:marRight w:val="0"/>
      <w:marTop w:val="0"/>
      <w:marBottom w:val="0"/>
      <w:divBdr>
        <w:top w:val="none" w:sz="0" w:space="0" w:color="auto"/>
        <w:left w:val="none" w:sz="0" w:space="0" w:color="auto"/>
        <w:bottom w:val="none" w:sz="0" w:space="0" w:color="auto"/>
        <w:right w:val="none" w:sz="0" w:space="0" w:color="auto"/>
      </w:divBdr>
    </w:div>
    <w:div w:id="597519870">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7342989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35125857">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539665905">
      <w:bodyDiv w:val="1"/>
      <w:marLeft w:val="0"/>
      <w:marRight w:val="0"/>
      <w:marTop w:val="0"/>
      <w:marBottom w:val="0"/>
      <w:divBdr>
        <w:top w:val="none" w:sz="0" w:space="0" w:color="auto"/>
        <w:left w:val="none" w:sz="0" w:space="0" w:color="auto"/>
        <w:bottom w:val="none" w:sz="0" w:space="0" w:color="auto"/>
        <w:right w:val="none" w:sz="0" w:space="0" w:color="auto"/>
      </w:divBdr>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2.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3.xml><?xml version="1.0" encoding="utf-8"?>
<ds:datastoreItem xmlns:ds="http://schemas.openxmlformats.org/officeDocument/2006/customXml" ds:itemID="{9373C402-721C-4603-83F7-997D963AF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408</Words>
  <Characters>2330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Penna Marco</cp:lastModifiedBy>
  <cp:revision>3</cp:revision>
  <cp:lastPrinted>2024-06-18T16:19:00Z</cp:lastPrinted>
  <dcterms:created xsi:type="dcterms:W3CDTF">2025-01-21T13:14:00Z</dcterms:created>
  <dcterms:modified xsi:type="dcterms:W3CDTF">2025-01-22T09:04:00Z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