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D602929" w14:textId="58A759FA" w:rsidR="00E16F87" w:rsidRPr="002E7CE6" w:rsidRDefault="00E16F87" w:rsidP="00FF3755">
      <w:pPr>
        <w:snapToGrid w:val="0"/>
        <w:spacing w:after="160" w:line="276" w:lineRule="auto"/>
        <w:ind w:left="2268"/>
        <w:jc w:val="both"/>
        <w:rPr>
          <w:rFonts w:ascii="Arial" w:hAnsi="Arial" w:cs="Arial"/>
          <w:b/>
          <w:bCs/>
          <w:color w:val="007656"/>
          <w:sz w:val="22"/>
          <w:szCs w:val="22"/>
        </w:rPr>
      </w:pPr>
      <w:r w:rsidRPr="002E7CE6">
        <w:rPr>
          <w:rFonts w:ascii="Arial" w:eastAsia="Arial" w:hAnsi="Arial" w:cs="Arial"/>
          <w:b/>
          <w:color w:val="007656"/>
          <w:sz w:val="22"/>
          <w:szCs w:val="22"/>
          <w:lang w:val="en-GB" w:bidi="en-GB"/>
        </w:rPr>
        <w:t>Press Release</w:t>
      </w:r>
    </w:p>
    <w:p w14:paraId="55F614E3" w14:textId="77777777" w:rsidR="00E16F87" w:rsidRPr="007339F0" w:rsidRDefault="00E16F87" w:rsidP="00FF3755">
      <w:pPr>
        <w:snapToGrid w:val="0"/>
        <w:spacing w:after="160" w:line="276" w:lineRule="auto"/>
        <w:ind w:left="2268"/>
        <w:jc w:val="both"/>
        <w:rPr>
          <w:rFonts w:ascii="Arial" w:hAnsi="Arial" w:cs="Arial"/>
          <w:b/>
          <w:bCs/>
          <w:sz w:val="26"/>
          <w:szCs w:val="26"/>
        </w:rPr>
      </w:pPr>
    </w:p>
    <w:p w14:paraId="43914843" w14:textId="5E021EB8" w:rsidR="00216A7A" w:rsidRPr="007339F0" w:rsidRDefault="005848E7" w:rsidP="007339F0">
      <w:pPr>
        <w:snapToGrid w:val="0"/>
        <w:spacing w:afterLines="160" w:after="384"/>
        <w:ind w:left="2268"/>
        <w:rPr>
          <w:rFonts w:ascii="Arial" w:hAnsi="Arial" w:cs="Arial"/>
          <w:b/>
          <w:bCs/>
          <w:sz w:val="26"/>
          <w:szCs w:val="26"/>
        </w:rPr>
      </w:pPr>
      <w:r w:rsidRPr="007339F0">
        <w:rPr>
          <w:rFonts w:ascii="Arial" w:eastAsia="Arial" w:hAnsi="Arial" w:cs="Arial"/>
          <w:b/>
          <w:sz w:val="26"/>
          <w:szCs w:val="26"/>
          <w:lang w:val="en-GB" w:bidi="en-GB"/>
        </w:rPr>
        <w:t>MILANO HOME 2025: A GRAND TOUR OF CRAFTSMANSHIP, INNOVATION AND SUSTAINABILITY TO REDESIGN THE FUTURE OF INDEPENDENT SHOPS</w:t>
      </w:r>
    </w:p>
    <w:p w14:paraId="0E2C2C64" w14:textId="0A04DD8C" w:rsidR="001E5B90" w:rsidRPr="00831882" w:rsidRDefault="00D91949" w:rsidP="001E5B90">
      <w:pPr>
        <w:snapToGrid w:val="0"/>
        <w:spacing w:afterLines="160" w:after="384"/>
        <w:ind w:left="2268"/>
        <w:jc w:val="both"/>
        <w:rPr>
          <w:rFonts w:ascii="Arial" w:hAnsi="Arial" w:cs="Arial"/>
          <w:i/>
          <w:iCs/>
        </w:rPr>
      </w:pPr>
      <w:r w:rsidRPr="004B734B">
        <w:rPr>
          <w:rFonts w:ascii="Arial" w:eastAsia="Arial" w:hAnsi="Arial" w:cs="Arial"/>
          <w:i/>
          <w:lang w:val="en-GB" w:bidi="en-GB"/>
        </w:rPr>
        <w:t xml:space="preserve">600 brands and over 100 training events at the second edition of the Fiera Milano exhibition dedicated to the world of the home. A journey that focuses on production quality and craftsmanship of excellence </w:t>
      </w:r>
    </w:p>
    <w:p w14:paraId="5F2BB515" w14:textId="6DB09F02" w:rsidR="000F4200" w:rsidRPr="002E7CE6" w:rsidRDefault="00C21462" w:rsidP="00FF3755">
      <w:pPr>
        <w:snapToGrid w:val="0"/>
        <w:spacing w:after="160" w:line="276" w:lineRule="auto"/>
        <w:ind w:left="2268"/>
        <w:jc w:val="both"/>
        <w:rPr>
          <w:rFonts w:ascii="Arial" w:hAnsi="Arial" w:cs="Arial"/>
          <w:sz w:val="22"/>
          <w:szCs w:val="22"/>
        </w:rPr>
      </w:pPr>
      <w:r w:rsidRPr="002E7CE6">
        <w:rPr>
          <w:rFonts w:ascii="Arial" w:eastAsia="Arial" w:hAnsi="Arial" w:cs="Arial"/>
          <w:i/>
          <w:sz w:val="22"/>
          <w:szCs w:val="22"/>
          <w:lang w:val="en-GB" w:bidi="en-GB"/>
        </w:rPr>
        <w:t xml:space="preserve">Milan, 23 January 2025. </w:t>
      </w:r>
      <w:r w:rsidRPr="002E7CE6">
        <w:rPr>
          <w:rFonts w:ascii="Arial" w:eastAsia="Arial" w:hAnsi="Arial" w:cs="Arial"/>
          <w:sz w:val="22"/>
          <w:szCs w:val="22"/>
          <w:lang w:val="en-GB" w:bidi="en-GB"/>
        </w:rPr>
        <w:t xml:space="preserve">From 23 to 26 January at Fiera Milano, Milano Home reopens its doors for its second edition. The exhibition dedicated to the furnishing, gift and home decoration sector is ready to confirm the change of pace started in 2024, which has brought </w:t>
      </w:r>
      <w:r w:rsidRPr="002E7CE6">
        <w:rPr>
          <w:rFonts w:ascii="Arial" w:eastAsia="Arial" w:hAnsi="Arial" w:cs="Arial"/>
          <w:b/>
          <w:sz w:val="22"/>
          <w:szCs w:val="22"/>
          <w:lang w:val="en-GB" w:bidi="en-GB"/>
        </w:rPr>
        <w:t>the role of the specialist retailer</w:t>
      </w:r>
      <w:r w:rsidRPr="002E7CE6">
        <w:rPr>
          <w:rFonts w:ascii="Arial" w:eastAsia="Arial" w:hAnsi="Arial" w:cs="Arial"/>
          <w:sz w:val="22"/>
          <w:szCs w:val="22"/>
          <w:lang w:val="en-GB" w:bidi="en-GB"/>
        </w:rPr>
        <w:t xml:space="preserve"> back to the fore. </w:t>
      </w:r>
    </w:p>
    <w:p w14:paraId="02C936D2" w14:textId="77777777" w:rsidR="00FF3755" w:rsidRDefault="00FF3755" w:rsidP="00FF3755">
      <w:pPr>
        <w:snapToGrid w:val="0"/>
        <w:spacing w:after="160" w:line="276" w:lineRule="auto"/>
        <w:ind w:left="2268"/>
        <w:jc w:val="both"/>
        <w:rPr>
          <w:rFonts w:ascii="Arial" w:hAnsi="Arial" w:cs="Arial"/>
          <w:b/>
          <w:bCs/>
          <w:sz w:val="22"/>
          <w:szCs w:val="22"/>
        </w:rPr>
      </w:pPr>
    </w:p>
    <w:p w14:paraId="790F6BED" w14:textId="739052E6" w:rsidR="000F4200" w:rsidRPr="002E7CE6" w:rsidRDefault="00062D35" w:rsidP="00FF3755">
      <w:pPr>
        <w:snapToGrid w:val="0"/>
        <w:spacing w:after="160" w:line="276" w:lineRule="auto"/>
        <w:ind w:left="2268"/>
        <w:jc w:val="both"/>
        <w:rPr>
          <w:rFonts w:ascii="Arial" w:hAnsi="Arial" w:cs="Arial"/>
          <w:b/>
          <w:bCs/>
          <w:sz w:val="22"/>
          <w:szCs w:val="22"/>
        </w:rPr>
      </w:pPr>
      <w:r w:rsidRPr="002E7CE6">
        <w:rPr>
          <w:rFonts w:ascii="Arial" w:eastAsia="Arial" w:hAnsi="Arial" w:cs="Arial"/>
          <w:b/>
          <w:sz w:val="22"/>
          <w:szCs w:val="22"/>
          <w:lang w:val="en-GB" w:bidi="en-GB"/>
        </w:rPr>
        <w:t>A manifesto for the future of the independent shop</w:t>
      </w:r>
    </w:p>
    <w:p w14:paraId="4B5178C3" w14:textId="43B45BB8" w:rsidR="007E2BA5" w:rsidRPr="002E7CE6" w:rsidRDefault="0070687C" w:rsidP="00FF3755">
      <w:pPr>
        <w:snapToGrid w:val="0"/>
        <w:spacing w:after="160" w:line="276" w:lineRule="auto"/>
        <w:ind w:left="2268"/>
        <w:jc w:val="both"/>
        <w:rPr>
          <w:rFonts w:ascii="Arial" w:hAnsi="Arial" w:cs="Arial"/>
          <w:sz w:val="22"/>
          <w:szCs w:val="22"/>
        </w:rPr>
      </w:pPr>
      <w:r w:rsidRPr="002E7CE6">
        <w:rPr>
          <w:rFonts w:ascii="Arial" w:eastAsia="Arial" w:hAnsi="Arial" w:cs="Arial"/>
          <w:sz w:val="22"/>
          <w:szCs w:val="22"/>
          <w:lang w:val="en-GB" w:bidi="en-GB"/>
        </w:rPr>
        <w:t xml:space="preserve">Milano Home's vision is based on the conviction that the shop </w:t>
      </w:r>
      <w:r w:rsidRPr="002E7CE6">
        <w:rPr>
          <w:rFonts w:ascii="Arial" w:eastAsia="Arial" w:hAnsi="Arial" w:cs="Arial"/>
          <w:b/>
          <w:sz w:val="22"/>
          <w:szCs w:val="22"/>
          <w:lang w:val="en-GB" w:bidi="en-GB"/>
        </w:rPr>
        <w:t>plays a crucial role</w:t>
      </w:r>
      <w:r w:rsidRPr="002E7CE6">
        <w:rPr>
          <w:rFonts w:ascii="Arial" w:eastAsia="Arial" w:hAnsi="Arial" w:cs="Arial"/>
          <w:sz w:val="22"/>
          <w:szCs w:val="22"/>
          <w:lang w:val="en-GB" w:bidi="en-GB"/>
        </w:rPr>
        <w:t xml:space="preserve"> in the social and urban fabric, indispensable for building relations with the end customer and rewarding the value of research and innovation provided by companies and manufacturers. For this reason, it went on a journey throughout Italy and neighbouring European countries to </w:t>
      </w:r>
      <w:r w:rsidRPr="002E7CE6">
        <w:rPr>
          <w:rFonts w:ascii="Arial" w:eastAsia="Arial" w:hAnsi="Arial" w:cs="Arial"/>
          <w:b/>
          <w:sz w:val="22"/>
          <w:szCs w:val="22"/>
          <w:lang w:val="en-GB" w:bidi="en-GB"/>
        </w:rPr>
        <w:t>listen to the needs of shopkeepers</w:t>
      </w:r>
      <w:r w:rsidRPr="002E7CE6">
        <w:rPr>
          <w:rFonts w:ascii="Arial" w:eastAsia="Arial" w:hAnsi="Arial" w:cs="Arial"/>
          <w:sz w:val="22"/>
          <w:szCs w:val="22"/>
          <w:lang w:val="en-GB" w:bidi="en-GB"/>
        </w:rPr>
        <w:t xml:space="preserve"> and to draw up an exhibition and cultural proposal aimed at </w:t>
      </w:r>
      <w:r w:rsidRPr="002E7CE6">
        <w:rPr>
          <w:rFonts w:ascii="Arial" w:eastAsia="Arial" w:hAnsi="Arial" w:cs="Arial"/>
          <w:b/>
          <w:sz w:val="22"/>
          <w:szCs w:val="22"/>
          <w:lang w:val="en-GB" w:bidi="en-GB"/>
        </w:rPr>
        <w:t>outlining the lines of development on which to build the future of the local shop</w:t>
      </w:r>
      <w:r w:rsidRPr="002E7CE6">
        <w:rPr>
          <w:rFonts w:ascii="Arial" w:eastAsia="Arial" w:hAnsi="Arial" w:cs="Arial"/>
          <w:sz w:val="22"/>
          <w:szCs w:val="22"/>
          <w:lang w:val="en-GB" w:bidi="en-GB"/>
        </w:rPr>
        <w:t xml:space="preserve">. This edition is designed to be a practical response to the needs expressed by retailers, providing them with useful tools and knowledge to face a constantly evolving market. </w:t>
      </w:r>
    </w:p>
    <w:p w14:paraId="579912B6" w14:textId="2067233C" w:rsidR="008D5D50" w:rsidRDefault="008E692B" w:rsidP="00FF3755">
      <w:pPr>
        <w:snapToGrid w:val="0"/>
        <w:spacing w:after="160" w:line="276" w:lineRule="auto"/>
        <w:ind w:left="2268"/>
        <w:jc w:val="both"/>
        <w:rPr>
          <w:rFonts w:ascii="Arial" w:hAnsi="Arial" w:cs="Arial"/>
          <w:sz w:val="22"/>
          <w:szCs w:val="22"/>
        </w:rPr>
      </w:pPr>
      <w:r w:rsidRPr="002E7CE6">
        <w:rPr>
          <w:rFonts w:ascii="Arial" w:eastAsia="Arial" w:hAnsi="Arial" w:cs="Arial"/>
          <w:sz w:val="22"/>
          <w:szCs w:val="22"/>
          <w:lang w:val="en-GB" w:bidi="en-GB"/>
        </w:rPr>
        <w:t xml:space="preserve">To make this commitment public and shared, Milano Home opens this edition with the </w:t>
      </w:r>
      <w:r w:rsidRPr="002E7CE6">
        <w:rPr>
          <w:rFonts w:ascii="Arial" w:eastAsia="Arial" w:hAnsi="Arial" w:cs="Arial"/>
          <w:b/>
          <w:sz w:val="22"/>
          <w:szCs w:val="22"/>
          <w:lang w:val="en-GB" w:bidi="en-GB"/>
        </w:rPr>
        <w:t>unveiling of its manifesto</w:t>
      </w:r>
      <w:r w:rsidRPr="002E7CE6">
        <w:rPr>
          <w:rFonts w:ascii="Arial" w:eastAsia="Arial" w:hAnsi="Arial" w:cs="Arial"/>
          <w:sz w:val="22"/>
          <w:szCs w:val="22"/>
          <w:lang w:val="en-GB" w:bidi="en-GB"/>
        </w:rPr>
        <w:t xml:space="preserve">: A declaration of intent to enshrine the centrality of the independent point of sale in the design considerations and practical initiatives of Fiera Milano. A commitment confirmed by its ability to attract professionals, as this edition's figures show. </w:t>
      </w:r>
    </w:p>
    <w:p w14:paraId="132093EC" w14:textId="77777777" w:rsidR="005848E7" w:rsidRPr="002E7CE6" w:rsidRDefault="005848E7" w:rsidP="00FF3755">
      <w:pPr>
        <w:snapToGrid w:val="0"/>
        <w:spacing w:after="160" w:line="276" w:lineRule="auto"/>
        <w:ind w:left="2268"/>
        <w:jc w:val="both"/>
        <w:rPr>
          <w:rFonts w:ascii="Arial" w:hAnsi="Arial" w:cs="Arial"/>
          <w:sz w:val="22"/>
          <w:szCs w:val="22"/>
        </w:rPr>
      </w:pPr>
    </w:p>
    <w:p w14:paraId="6B63CCBC" w14:textId="77777777" w:rsidR="00E34F86" w:rsidRDefault="00E34F86" w:rsidP="00FF3755">
      <w:pPr>
        <w:snapToGrid w:val="0"/>
        <w:spacing w:after="160" w:line="276" w:lineRule="auto"/>
        <w:ind w:left="2268"/>
        <w:jc w:val="both"/>
        <w:rPr>
          <w:rFonts w:ascii="Arial" w:eastAsia="Arial" w:hAnsi="Arial" w:cs="Arial"/>
          <w:b/>
          <w:sz w:val="22"/>
          <w:szCs w:val="22"/>
          <w:lang w:val="en-GB" w:bidi="en-GB"/>
        </w:rPr>
      </w:pPr>
    </w:p>
    <w:p w14:paraId="45EDC6C5" w14:textId="77777777" w:rsidR="00E34F86" w:rsidRDefault="00E34F86" w:rsidP="00FF3755">
      <w:pPr>
        <w:snapToGrid w:val="0"/>
        <w:spacing w:after="160" w:line="276" w:lineRule="auto"/>
        <w:ind w:left="2268"/>
        <w:jc w:val="both"/>
        <w:rPr>
          <w:rFonts w:ascii="Arial" w:eastAsia="Arial" w:hAnsi="Arial" w:cs="Arial"/>
          <w:b/>
          <w:sz w:val="22"/>
          <w:szCs w:val="22"/>
          <w:lang w:val="en-GB" w:bidi="en-GB"/>
        </w:rPr>
      </w:pPr>
    </w:p>
    <w:p w14:paraId="11367848" w14:textId="6EB236D0" w:rsidR="00F0330A" w:rsidRPr="002E7CE6" w:rsidRDefault="00F0330A" w:rsidP="00FF3755">
      <w:pPr>
        <w:snapToGrid w:val="0"/>
        <w:spacing w:after="160" w:line="276" w:lineRule="auto"/>
        <w:ind w:left="2268"/>
        <w:jc w:val="both"/>
        <w:rPr>
          <w:rFonts w:ascii="Arial" w:hAnsi="Arial" w:cs="Arial"/>
          <w:b/>
          <w:bCs/>
          <w:sz w:val="22"/>
          <w:szCs w:val="22"/>
        </w:rPr>
      </w:pPr>
      <w:r w:rsidRPr="002E7CE6">
        <w:rPr>
          <w:rFonts w:ascii="Arial" w:eastAsia="Arial" w:hAnsi="Arial" w:cs="Arial"/>
          <w:b/>
          <w:sz w:val="22"/>
          <w:szCs w:val="22"/>
          <w:lang w:val="en-GB" w:bidi="en-GB"/>
        </w:rPr>
        <w:t>Milano Home in numbers</w:t>
      </w:r>
    </w:p>
    <w:p w14:paraId="6C798BD9" w14:textId="46FE822E" w:rsidR="002F7A08" w:rsidRPr="002E7CE6" w:rsidRDefault="008D5D50" w:rsidP="00FF3755">
      <w:pPr>
        <w:snapToGrid w:val="0"/>
        <w:spacing w:after="160" w:line="276" w:lineRule="auto"/>
        <w:ind w:left="2268"/>
        <w:jc w:val="both"/>
        <w:rPr>
          <w:rFonts w:ascii="Arial" w:hAnsi="Arial" w:cs="Arial"/>
          <w:sz w:val="22"/>
          <w:szCs w:val="22"/>
        </w:rPr>
      </w:pPr>
      <w:r w:rsidRPr="002E7CE6">
        <w:rPr>
          <w:rFonts w:ascii="Arial" w:eastAsia="Arial" w:hAnsi="Arial" w:cs="Arial"/>
          <w:sz w:val="22"/>
          <w:szCs w:val="22"/>
          <w:lang w:val="en-GB" w:bidi="en-GB"/>
        </w:rPr>
        <w:t xml:space="preserve">Over 600 brands chose to exhibit at this edition, 30% of them from abroad. The most represented European countries are France, Spain, Germany and the Netherlands, while from other continents the United States and Japan are represented. </w:t>
      </w:r>
    </w:p>
    <w:p w14:paraId="5D3579AA" w14:textId="77777777" w:rsidR="000F4200" w:rsidRPr="002E7CE6" w:rsidRDefault="000F4200" w:rsidP="00FF3755">
      <w:pPr>
        <w:snapToGrid w:val="0"/>
        <w:spacing w:after="160" w:line="276" w:lineRule="auto"/>
        <w:ind w:left="2268"/>
        <w:jc w:val="both"/>
        <w:rPr>
          <w:rFonts w:ascii="Arial" w:hAnsi="Arial" w:cs="Arial"/>
          <w:sz w:val="22"/>
          <w:szCs w:val="22"/>
        </w:rPr>
      </w:pPr>
    </w:p>
    <w:p w14:paraId="1F18ABB1" w14:textId="6B388E5C" w:rsidR="00062D35" w:rsidRPr="002E7CE6" w:rsidRDefault="000F4200" w:rsidP="00FF3755">
      <w:pPr>
        <w:snapToGrid w:val="0"/>
        <w:spacing w:after="160" w:line="276" w:lineRule="auto"/>
        <w:ind w:left="2268"/>
        <w:jc w:val="both"/>
        <w:rPr>
          <w:rFonts w:ascii="Arial" w:hAnsi="Arial" w:cs="Arial"/>
          <w:b/>
          <w:bCs/>
          <w:sz w:val="22"/>
          <w:szCs w:val="22"/>
        </w:rPr>
      </w:pPr>
      <w:r>
        <w:rPr>
          <w:rFonts w:ascii="Arial" w:eastAsia="Arial" w:hAnsi="Arial" w:cs="Arial"/>
          <w:b/>
          <w:sz w:val="22"/>
          <w:szCs w:val="22"/>
          <w:lang w:val="en-GB" w:bidi="en-GB"/>
        </w:rPr>
        <w:t>A tour through four pavilions to tell the story of the home</w:t>
      </w:r>
    </w:p>
    <w:p w14:paraId="47166428" w14:textId="4112DCEC" w:rsidR="009A5897" w:rsidRPr="002E7CE6" w:rsidRDefault="00F0330A" w:rsidP="00FF3755">
      <w:pPr>
        <w:snapToGrid w:val="0"/>
        <w:spacing w:after="160" w:line="276" w:lineRule="auto"/>
        <w:ind w:left="2268"/>
        <w:jc w:val="both"/>
        <w:rPr>
          <w:rFonts w:ascii="Arial" w:hAnsi="Arial" w:cs="Arial"/>
          <w:sz w:val="22"/>
          <w:szCs w:val="22"/>
        </w:rPr>
      </w:pPr>
      <w:r w:rsidRPr="002E7CE6">
        <w:rPr>
          <w:rFonts w:ascii="Arial" w:eastAsia="Arial" w:hAnsi="Arial" w:cs="Arial"/>
          <w:sz w:val="22"/>
          <w:szCs w:val="22"/>
          <w:lang w:val="en-GB" w:bidi="en-GB"/>
        </w:rPr>
        <w:t xml:space="preserve">The recurring theme of this edition is the </w:t>
      </w:r>
      <w:r w:rsidRPr="002E7CE6">
        <w:rPr>
          <w:rFonts w:ascii="Arial" w:eastAsia="Arial" w:hAnsi="Arial" w:cs="Arial"/>
          <w:b/>
          <w:sz w:val="22"/>
          <w:szCs w:val="22"/>
          <w:lang w:val="en-GB" w:bidi="en-GB"/>
        </w:rPr>
        <w:t>Grand Tour</w:t>
      </w:r>
      <w:r w:rsidRPr="002E7CE6">
        <w:rPr>
          <w:rFonts w:ascii="Arial" w:eastAsia="Arial" w:hAnsi="Arial" w:cs="Arial"/>
          <w:sz w:val="22"/>
          <w:szCs w:val="22"/>
          <w:lang w:val="en-GB" w:bidi="en-GB"/>
        </w:rPr>
        <w:t xml:space="preserve">, a reference to the old tradition of the </w:t>
      </w:r>
      <w:r w:rsidRPr="002E7CE6">
        <w:rPr>
          <w:rFonts w:ascii="Arial" w:eastAsia="Arial" w:hAnsi="Arial" w:cs="Arial"/>
          <w:b/>
          <w:sz w:val="22"/>
          <w:szCs w:val="22"/>
          <w:lang w:val="en-GB" w:bidi="en-GB"/>
        </w:rPr>
        <w:t>voyage of discovery</w:t>
      </w:r>
      <w:r w:rsidRPr="002E7CE6">
        <w:rPr>
          <w:rFonts w:ascii="Arial" w:eastAsia="Arial" w:hAnsi="Arial" w:cs="Arial"/>
          <w:sz w:val="22"/>
          <w:szCs w:val="22"/>
          <w:lang w:val="en-GB" w:bidi="en-GB"/>
        </w:rPr>
        <w:t xml:space="preserve"> that takes visitors on a unique experience of exploration, knowledge and celebration of excellence in craftsmanship and production. The tour of Milano Home unfolds through four pavilions, four complementary visions that tell and interpret the home through different inspirations, materials and styles.</w:t>
      </w:r>
    </w:p>
    <w:p w14:paraId="40077316" w14:textId="52E11342" w:rsidR="0071791C" w:rsidRPr="002E7CE6" w:rsidRDefault="006B3249" w:rsidP="00FF3755">
      <w:pPr>
        <w:snapToGrid w:val="0"/>
        <w:spacing w:after="160" w:line="276" w:lineRule="auto"/>
        <w:ind w:left="2268"/>
        <w:jc w:val="both"/>
        <w:rPr>
          <w:rFonts w:ascii="Arial" w:hAnsi="Arial" w:cs="Arial"/>
          <w:sz w:val="22"/>
          <w:szCs w:val="22"/>
        </w:rPr>
      </w:pPr>
      <w:r w:rsidRPr="002E7CE6">
        <w:rPr>
          <w:rFonts w:ascii="Arial" w:eastAsia="Arial" w:hAnsi="Arial" w:cs="Arial"/>
          <w:b/>
          <w:sz w:val="22"/>
          <w:szCs w:val="22"/>
          <w:lang w:val="en-GB" w:bidi="en-GB"/>
        </w:rPr>
        <w:t>Pav. 1 - VIBES -</w:t>
      </w:r>
      <w:r w:rsidRPr="002E7CE6">
        <w:rPr>
          <w:rFonts w:ascii="Arial" w:eastAsia="Arial" w:hAnsi="Arial" w:cs="Arial"/>
          <w:sz w:val="22"/>
          <w:szCs w:val="22"/>
          <w:lang w:val="en-GB" w:bidi="en-GB"/>
        </w:rPr>
        <w:t xml:space="preserve"> Fragrances, fabrics and objects that stimulate the imagination, promote well-being and engage the senses, turning shopping into an immersive, multi-sensory experience. This pavilion features the finest </w:t>
      </w:r>
      <w:r w:rsidRPr="002E7CE6">
        <w:rPr>
          <w:rFonts w:ascii="Arial" w:eastAsia="Arial" w:hAnsi="Arial" w:cs="Arial"/>
          <w:b/>
          <w:sz w:val="22"/>
          <w:szCs w:val="22"/>
          <w:lang w:val="en-GB" w:bidi="en-GB"/>
        </w:rPr>
        <w:t>perfume and candle laboratories for the home</w:t>
      </w:r>
      <w:r w:rsidRPr="002E7CE6">
        <w:rPr>
          <w:rFonts w:ascii="Arial" w:eastAsia="Arial" w:hAnsi="Arial" w:cs="Arial"/>
          <w:sz w:val="22"/>
          <w:szCs w:val="22"/>
          <w:lang w:val="en-GB" w:bidi="en-GB"/>
        </w:rPr>
        <w:t xml:space="preserve">, </w:t>
      </w:r>
      <w:r w:rsidRPr="002E7CE6">
        <w:rPr>
          <w:rFonts w:ascii="Arial" w:eastAsia="Arial" w:hAnsi="Arial" w:cs="Arial"/>
          <w:b/>
          <w:sz w:val="22"/>
          <w:szCs w:val="22"/>
          <w:lang w:val="en-GB" w:bidi="en-GB"/>
        </w:rPr>
        <w:t>historic Italian weaving mills with furnishings and linen in natural fabrics and hand-printed designs</w:t>
      </w:r>
      <w:r w:rsidRPr="002E7CE6">
        <w:rPr>
          <w:rFonts w:ascii="Arial" w:eastAsia="Arial" w:hAnsi="Arial" w:cs="Arial"/>
          <w:sz w:val="22"/>
          <w:szCs w:val="22"/>
          <w:lang w:val="en-GB" w:bidi="en-GB"/>
        </w:rPr>
        <w:t xml:space="preserve">, and an exceptional selection of </w:t>
      </w:r>
      <w:r w:rsidRPr="002E7CE6">
        <w:rPr>
          <w:rFonts w:ascii="Arial" w:eastAsia="Arial" w:hAnsi="Arial" w:cs="Arial"/>
          <w:b/>
          <w:sz w:val="22"/>
          <w:szCs w:val="22"/>
          <w:lang w:val="en-GB" w:bidi="en-GB"/>
        </w:rPr>
        <w:t>home accessories and paper creations</w:t>
      </w:r>
      <w:r w:rsidRPr="002E7CE6">
        <w:rPr>
          <w:rFonts w:ascii="Arial" w:eastAsia="Arial" w:hAnsi="Arial" w:cs="Arial"/>
          <w:sz w:val="22"/>
          <w:szCs w:val="22"/>
          <w:lang w:val="en-GB" w:bidi="en-GB"/>
        </w:rPr>
        <w:t xml:space="preserve"> making for a unique and surprising range.</w:t>
      </w:r>
    </w:p>
    <w:p w14:paraId="759EEBD6" w14:textId="0D31643D" w:rsidR="009A5897" w:rsidRPr="002E7CE6" w:rsidRDefault="006B3249" w:rsidP="00FF3755">
      <w:pPr>
        <w:snapToGrid w:val="0"/>
        <w:spacing w:after="160" w:line="276" w:lineRule="auto"/>
        <w:ind w:left="2268"/>
        <w:jc w:val="both"/>
        <w:rPr>
          <w:rFonts w:ascii="Arial" w:hAnsi="Arial" w:cs="Arial"/>
          <w:sz w:val="22"/>
          <w:szCs w:val="22"/>
        </w:rPr>
      </w:pPr>
      <w:r w:rsidRPr="002E7CE6">
        <w:rPr>
          <w:rFonts w:ascii="Arial" w:eastAsia="Arial" w:hAnsi="Arial" w:cs="Arial"/>
          <w:b/>
          <w:sz w:val="22"/>
          <w:szCs w:val="22"/>
          <w:lang w:val="en-GB" w:bidi="en-GB"/>
        </w:rPr>
        <w:t>Pav. 2 - ELEMENTS -</w:t>
      </w:r>
      <w:r w:rsidRPr="002E7CE6">
        <w:rPr>
          <w:rFonts w:ascii="Arial" w:eastAsia="Arial" w:hAnsi="Arial" w:cs="Arial"/>
          <w:sz w:val="22"/>
          <w:szCs w:val="22"/>
          <w:lang w:val="en-GB" w:bidi="en-GB"/>
        </w:rPr>
        <w:t xml:space="preserve"> This is the pavilion that most embodies the future of home decoration and celebrates international excellence. Here, companies demonstrate their ability to transform materials and ideas into extraordinary products, blending the past with a contemporary vision. Among the finest examples of high craftsmanship are refined </w:t>
      </w:r>
      <w:r w:rsidRPr="002E7CE6">
        <w:rPr>
          <w:rFonts w:ascii="Arial" w:eastAsia="Arial" w:hAnsi="Arial" w:cs="Arial"/>
          <w:b/>
          <w:sz w:val="22"/>
          <w:szCs w:val="22"/>
          <w:lang w:val="en-GB" w:bidi="en-GB"/>
        </w:rPr>
        <w:t>Venetian glassware, Capodimonte porcelain reinterpreted in a modern key, traditional Caltagirone ceramics and the exclusive creations</w:t>
      </w:r>
      <w:r w:rsidRPr="002E7CE6">
        <w:rPr>
          <w:rFonts w:ascii="Arial" w:eastAsia="Arial" w:hAnsi="Arial" w:cs="Arial"/>
          <w:sz w:val="22"/>
          <w:szCs w:val="22"/>
          <w:lang w:val="en-GB" w:bidi="en-GB"/>
        </w:rPr>
        <w:t xml:space="preserve"> of visionary designers capable of transforming each piece into a unique work of art. </w:t>
      </w:r>
    </w:p>
    <w:p w14:paraId="7D5E39BC" w14:textId="3FB54A2C" w:rsidR="006B3249" w:rsidRPr="002E7CE6" w:rsidRDefault="006B3249" w:rsidP="00FF3755">
      <w:pPr>
        <w:pStyle w:val="NormalWeb"/>
        <w:snapToGrid w:val="0"/>
        <w:spacing w:before="0" w:beforeAutospacing="0" w:after="160" w:afterAutospacing="0" w:line="276" w:lineRule="auto"/>
        <w:ind w:left="2268"/>
        <w:jc w:val="both"/>
        <w:rPr>
          <w:rFonts w:ascii="Arial" w:eastAsiaTheme="minorHAnsi" w:hAnsi="Arial" w:cs="Arial"/>
          <w:sz w:val="22"/>
          <w:szCs w:val="22"/>
          <w:lang w:val="it-IT" w:eastAsia="en-US"/>
        </w:rPr>
      </w:pPr>
      <w:r w:rsidRPr="002E7CE6">
        <w:rPr>
          <w:rFonts w:ascii="Arial" w:eastAsiaTheme="minorHAnsi" w:hAnsi="Arial" w:cs="Arial"/>
          <w:b/>
          <w:sz w:val="22"/>
          <w:szCs w:val="22"/>
          <w:lang w:bidi="en-GB"/>
        </w:rPr>
        <w:t>Pav. 3 - MOOD -</w:t>
      </w:r>
      <w:r w:rsidRPr="002E7CE6">
        <w:rPr>
          <w:rFonts w:ascii="Arial" w:eastAsiaTheme="minorHAnsi" w:hAnsi="Arial" w:cs="Arial"/>
          <w:sz w:val="22"/>
          <w:szCs w:val="22"/>
          <w:lang w:bidi="en-GB"/>
        </w:rPr>
        <w:t xml:space="preserve"> A tribute to </w:t>
      </w:r>
      <w:r w:rsidRPr="002E7CE6">
        <w:rPr>
          <w:rFonts w:ascii="Arial" w:eastAsiaTheme="minorHAnsi" w:hAnsi="Arial" w:cs="Arial"/>
          <w:b/>
          <w:sz w:val="22"/>
          <w:szCs w:val="22"/>
          <w:lang w:bidi="en-GB"/>
        </w:rPr>
        <w:t>design</w:t>
      </w:r>
      <w:r w:rsidRPr="002E7CE6">
        <w:rPr>
          <w:rFonts w:ascii="Arial" w:eastAsiaTheme="minorHAnsi" w:hAnsi="Arial" w:cs="Arial"/>
          <w:sz w:val="22"/>
          <w:szCs w:val="22"/>
          <w:lang w:bidi="en-GB"/>
        </w:rPr>
        <w:t xml:space="preserve"> as an expression of creativity and lifestyle. This pavilion houses objects that can transform living spaces and reflect personal lifestyles and tastes. In addition to the world of </w:t>
      </w:r>
      <w:r w:rsidRPr="002E7CE6">
        <w:rPr>
          <w:rFonts w:ascii="Arial" w:eastAsiaTheme="minorHAnsi" w:hAnsi="Arial" w:cs="Arial"/>
          <w:b/>
          <w:sz w:val="22"/>
          <w:szCs w:val="22"/>
          <w:lang w:bidi="en-GB"/>
        </w:rPr>
        <w:t>decoration</w:t>
      </w:r>
      <w:r w:rsidRPr="002E7CE6">
        <w:rPr>
          <w:rFonts w:ascii="Arial" w:eastAsiaTheme="minorHAnsi" w:hAnsi="Arial" w:cs="Arial"/>
          <w:sz w:val="22"/>
          <w:szCs w:val="22"/>
          <w:lang w:bidi="en-GB"/>
        </w:rPr>
        <w:t xml:space="preserve"> and </w:t>
      </w:r>
      <w:r w:rsidRPr="002E7CE6">
        <w:rPr>
          <w:rFonts w:ascii="Arial" w:eastAsiaTheme="minorHAnsi" w:hAnsi="Arial" w:cs="Arial"/>
          <w:b/>
          <w:sz w:val="22"/>
          <w:szCs w:val="22"/>
          <w:lang w:bidi="en-GB"/>
        </w:rPr>
        <w:t>concept gifts</w:t>
      </w:r>
      <w:r w:rsidRPr="002E7CE6">
        <w:rPr>
          <w:rFonts w:ascii="Arial" w:eastAsiaTheme="minorHAnsi" w:hAnsi="Arial" w:cs="Arial"/>
          <w:sz w:val="22"/>
          <w:szCs w:val="22"/>
          <w:lang w:bidi="en-GB"/>
        </w:rPr>
        <w:t xml:space="preserve">, there is a large area dedicated to </w:t>
      </w:r>
      <w:r w:rsidRPr="002E7CE6">
        <w:rPr>
          <w:rFonts w:ascii="Arial" w:eastAsiaTheme="minorHAnsi" w:hAnsi="Arial" w:cs="Arial"/>
          <w:b/>
          <w:sz w:val="22"/>
          <w:szCs w:val="22"/>
          <w:lang w:bidi="en-GB"/>
        </w:rPr>
        <w:t>stationery</w:t>
      </w:r>
      <w:r w:rsidRPr="002E7CE6">
        <w:rPr>
          <w:rFonts w:ascii="Arial" w:eastAsiaTheme="minorHAnsi" w:hAnsi="Arial" w:cs="Arial"/>
          <w:sz w:val="22"/>
          <w:szCs w:val="22"/>
          <w:lang w:bidi="en-GB"/>
        </w:rPr>
        <w:t xml:space="preserve">, </w:t>
      </w:r>
      <w:r w:rsidRPr="002E7CE6">
        <w:rPr>
          <w:rFonts w:ascii="Arial" w:eastAsiaTheme="minorHAnsi" w:hAnsi="Arial" w:cs="Arial"/>
          <w:b/>
          <w:sz w:val="22"/>
          <w:szCs w:val="22"/>
          <w:lang w:bidi="en-GB"/>
        </w:rPr>
        <w:t>Christmas</w:t>
      </w:r>
      <w:r w:rsidRPr="002E7CE6">
        <w:rPr>
          <w:rFonts w:ascii="Arial" w:eastAsiaTheme="minorHAnsi" w:hAnsi="Arial" w:cs="Arial"/>
          <w:sz w:val="22"/>
          <w:szCs w:val="22"/>
          <w:lang w:bidi="en-GB"/>
        </w:rPr>
        <w:t xml:space="preserve"> and</w:t>
      </w:r>
      <w:r w:rsidRPr="002E7CE6">
        <w:rPr>
          <w:rFonts w:ascii="Arial" w:eastAsiaTheme="minorHAnsi" w:hAnsi="Arial" w:cs="Arial"/>
          <w:b/>
          <w:sz w:val="22"/>
          <w:szCs w:val="22"/>
          <w:lang w:bidi="en-GB"/>
        </w:rPr>
        <w:t xml:space="preserve"> accessories for pets</w:t>
      </w:r>
      <w:r w:rsidRPr="002E7CE6">
        <w:rPr>
          <w:rFonts w:ascii="Arial" w:eastAsiaTheme="minorHAnsi" w:hAnsi="Arial" w:cs="Arial"/>
          <w:sz w:val="22"/>
          <w:szCs w:val="22"/>
          <w:lang w:bidi="en-GB"/>
        </w:rPr>
        <w:t>. Contemporary design takes shape here with home decorating ideas, unique objects and eclectic accessories designed to surprise and inspire.</w:t>
      </w:r>
    </w:p>
    <w:p w14:paraId="65E0E4D6" w14:textId="60FA4999" w:rsidR="00CE2062" w:rsidRDefault="00391E73" w:rsidP="00FF3755">
      <w:pPr>
        <w:pStyle w:val="NormalWeb"/>
        <w:snapToGrid w:val="0"/>
        <w:spacing w:before="0" w:beforeAutospacing="0" w:after="160" w:afterAutospacing="0" w:line="276" w:lineRule="auto"/>
        <w:ind w:left="2268"/>
        <w:jc w:val="both"/>
        <w:rPr>
          <w:rFonts w:ascii="Arial" w:eastAsiaTheme="minorHAnsi" w:hAnsi="Arial" w:cs="Arial"/>
          <w:sz w:val="22"/>
          <w:szCs w:val="22"/>
          <w:lang w:val="it-IT" w:eastAsia="en-US"/>
        </w:rPr>
      </w:pPr>
      <w:r w:rsidRPr="002E7CE6">
        <w:rPr>
          <w:rFonts w:ascii="Arial" w:eastAsiaTheme="minorHAnsi" w:hAnsi="Arial" w:cs="Arial"/>
          <w:b/>
          <w:sz w:val="22"/>
          <w:szCs w:val="22"/>
          <w:lang w:bidi="en-GB"/>
        </w:rPr>
        <w:t xml:space="preserve">Pav. 4 - TASTE - </w:t>
      </w:r>
      <w:r w:rsidRPr="002E7CE6">
        <w:rPr>
          <w:rFonts w:ascii="Arial" w:eastAsiaTheme="minorHAnsi" w:hAnsi="Arial" w:cs="Arial"/>
          <w:sz w:val="22"/>
          <w:szCs w:val="22"/>
          <w:lang w:bidi="en-GB"/>
        </w:rPr>
        <w:t xml:space="preserve">An area entirely dedicated to </w:t>
      </w:r>
      <w:r w:rsidRPr="002E7CE6">
        <w:rPr>
          <w:rFonts w:ascii="Arial" w:eastAsiaTheme="minorHAnsi" w:hAnsi="Arial" w:cs="Arial"/>
          <w:b/>
          <w:sz w:val="22"/>
          <w:szCs w:val="22"/>
          <w:lang w:bidi="en-GB"/>
        </w:rPr>
        <w:t>food and cooking</w:t>
      </w:r>
      <w:r w:rsidRPr="002E7CE6">
        <w:rPr>
          <w:rFonts w:ascii="Arial" w:eastAsiaTheme="minorHAnsi" w:hAnsi="Arial" w:cs="Arial"/>
          <w:sz w:val="22"/>
          <w:szCs w:val="22"/>
          <w:lang w:bidi="en-GB"/>
        </w:rPr>
        <w:t xml:space="preserve">.  With taste and style, this space features the story of conviviality and the pleasure of being together. The highlights will be the latest products for the </w:t>
      </w:r>
      <w:r w:rsidRPr="002E7CE6">
        <w:rPr>
          <w:rFonts w:ascii="Arial" w:eastAsiaTheme="minorHAnsi" w:hAnsi="Arial" w:cs="Arial"/>
          <w:b/>
          <w:sz w:val="22"/>
          <w:szCs w:val="22"/>
          <w:lang w:bidi="en-GB"/>
        </w:rPr>
        <w:t>tableware, cookware and kitchenware</w:t>
      </w:r>
      <w:r w:rsidRPr="002E7CE6">
        <w:rPr>
          <w:rFonts w:ascii="Arial" w:eastAsiaTheme="minorHAnsi" w:hAnsi="Arial" w:cs="Arial"/>
          <w:sz w:val="22"/>
          <w:szCs w:val="22"/>
          <w:lang w:bidi="en-GB"/>
        </w:rPr>
        <w:t xml:space="preserve"> sectors, highlighting the link between the worlds of design and art de la table. There will be a special focus on innovative services and point-of-sale technologies.</w:t>
      </w:r>
    </w:p>
    <w:p w14:paraId="196DBEDA" w14:textId="77777777" w:rsidR="000F4200" w:rsidRPr="002E7CE6" w:rsidRDefault="000F4200" w:rsidP="00FF3755">
      <w:pPr>
        <w:pStyle w:val="NormalWeb"/>
        <w:snapToGrid w:val="0"/>
        <w:spacing w:before="0" w:beforeAutospacing="0" w:after="160" w:afterAutospacing="0" w:line="276" w:lineRule="auto"/>
        <w:ind w:left="2268"/>
        <w:jc w:val="both"/>
        <w:rPr>
          <w:rFonts w:ascii="Arial" w:eastAsiaTheme="minorHAnsi" w:hAnsi="Arial" w:cs="Arial"/>
          <w:sz w:val="22"/>
          <w:szCs w:val="22"/>
          <w:lang w:val="it-IT" w:eastAsia="en-US"/>
        </w:rPr>
      </w:pPr>
    </w:p>
    <w:p w14:paraId="5500443A" w14:textId="4A14D198" w:rsidR="007250DB" w:rsidRPr="002E7CE6" w:rsidRDefault="000F4200" w:rsidP="00FF3755">
      <w:pPr>
        <w:pStyle w:val="NormalWeb"/>
        <w:snapToGrid w:val="0"/>
        <w:spacing w:before="0" w:beforeAutospacing="0" w:after="160" w:afterAutospacing="0" w:line="276" w:lineRule="auto"/>
        <w:ind w:left="2268"/>
        <w:jc w:val="both"/>
        <w:rPr>
          <w:rFonts w:ascii="Arial" w:eastAsiaTheme="minorHAnsi" w:hAnsi="Arial" w:cs="Arial"/>
          <w:b/>
          <w:bCs/>
          <w:sz w:val="22"/>
          <w:szCs w:val="22"/>
          <w:lang w:val="it-IT" w:eastAsia="en-US"/>
        </w:rPr>
      </w:pPr>
      <w:r>
        <w:rPr>
          <w:rFonts w:ascii="Arial" w:eastAsiaTheme="minorHAnsi" w:hAnsi="Arial" w:cs="Arial"/>
          <w:b/>
          <w:sz w:val="22"/>
          <w:szCs w:val="22"/>
          <w:lang w:bidi="en-GB"/>
        </w:rPr>
        <w:t>The Special Areas</w:t>
      </w:r>
    </w:p>
    <w:p w14:paraId="3C2EFAAE" w14:textId="3672F104" w:rsidR="002E7CE6" w:rsidRPr="002E7CE6" w:rsidRDefault="001B50FD" w:rsidP="00FF3755">
      <w:pPr>
        <w:pStyle w:val="NormalWeb"/>
        <w:snapToGrid w:val="0"/>
        <w:spacing w:before="0" w:beforeAutospacing="0" w:after="160" w:afterAutospacing="0" w:line="276" w:lineRule="auto"/>
        <w:ind w:left="2268"/>
        <w:jc w:val="both"/>
        <w:rPr>
          <w:rFonts w:ascii="Arial" w:eastAsiaTheme="minorHAnsi" w:hAnsi="Arial" w:cs="Arial"/>
          <w:sz w:val="22"/>
          <w:szCs w:val="22"/>
          <w:lang w:val="it-IT" w:eastAsia="en-US"/>
        </w:rPr>
      </w:pPr>
      <w:r>
        <w:rPr>
          <w:rFonts w:ascii="Arial" w:eastAsiaTheme="minorHAnsi" w:hAnsi="Arial" w:cs="Arial"/>
          <w:sz w:val="22"/>
          <w:szCs w:val="22"/>
          <w:lang w:bidi="en-GB"/>
        </w:rPr>
        <w:t xml:space="preserve">Within the pavilions, there are numerous special areas. Here, the excellence of craftsmanship combines with the creativity of designers and manufacturers to tell stories of craftsmanship and research. These themed spaces are designed to offer visitors an immersive experience, showcasing the best of Italian and international production. </w:t>
      </w:r>
    </w:p>
    <w:p w14:paraId="7E0461F0" w14:textId="5B02C305" w:rsidR="002E7CE6" w:rsidRPr="002E7CE6" w:rsidRDefault="002E7CE6" w:rsidP="00FF3755">
      <w:pPr>
        <w:spacing w:after="160" w:line="276" w:lineRule="auto"/>
        <w:jc w:val="both"/>
        <w:rPr>
          <w:rFonts w:ascii="Arial" w:hAnsi="Arial" w:cs="Arial"/>
          <w:sz w:val="22"/>
          <w:szCs w:val="22"/>
        </w:rPr>
      </w:pPr>
      <w:r w:rsidRPr="002E7CE6">
        <w:rPr>
          <w:rFonts w:ascii="Arial" w:eastAsia="Arial" w:hAnsi="Arial" w:cs="Arial"/>
          <w:b/>
          <w:sz w:val="22"/>
          <w:szCs w:val="22"/>
          <w:lang w:val="en-GB" w:bidi="en-GB"/>
        </w:rPr>
        <w:t xml:space="preserve">NOVEBOTTEGHE | </w:t>
      </w:r>
      <w:proofErr w:type="spellStart"/>
      <w:r w:rsidRPr="002E7CE6">
        <w:rPr>
          <w:rFonts w:ascii="Arial" w:eastAsia="Arial" w:hAnsi="Arial" w:cs="Arial"/>
          <w:b/>
          <w:sz w:val="22"/>
          <w:szCs w:val="22"/>
          <w:lang w:val="en-GB" w:bidi="en-GB"/>
        </w:rPr>
        <w:t>Convergenze</w:t>
      </w:r>
      <w:proofErr w:type="spellEnd"/>
      <w:r w:rsidRPr="002E7CE6">
        <w:rPr>
          <w:rFonts w:ascii="Arial" w:eastAsia="Arial" w:hAnsi="Arial" w:cs="Arial"/>
          <w:b/>
          <w:sz w:val="22"/>
          <w:szCs w:val="22"/>
          <w:lang w:val="en-GB" w:bidi="en-GB"/>
        </w:rPr>
        <w:t xml:space="preserve"> </w:t>
      </w:r>
      <w:proofErr w:type="spellStart"/>
      <w:r w:rsidRPr="002E7CE6">
        <w:rPr>
          <w:rFonts w:ascii="Arial" w:eastAsia="Arial" w:hAnsi="Arial" w:cs="Arial"/>
          <w:b/>
          <w:sz w:val="22"/>
          <w:szCs w:val="22"/>
          <w:lang w:val="en-GB" w:bidi="en-GB"/>
        </w:rPr>
        <w:t>Materiche</w:t>
      </w:r>
      <w:proofErr w:type="spellEnd"/>
      <w:r w:rsidRPr="002E7CE6">
        <w:rPr>
          <w:rFonts w:ascii="Arial" w:eastAsia="Arial" w:hAnsi="Arial" w:cs="Arial"/>
          <w:sz w:val="22"/>
          <w:szCs w:val="22"/>
          <w:lang w:val="en-GB" w:bidi="en-GB"/>
        </w:rPr>
        <w:t xml:space="preserve"> - The exhibition project conceived by </w:t>
      </w:r>
      <w:proofErr w:type="spellStart"/>
      <w:r w:rsidRPr="002E7CE6">
        <w:rPr>
          <w:rFonts w:ascii="Arial" w:eastAsia="Arial" w:hAnsi="Arial" w:cs="Arial"/>
          <w:sz w:val="22"/>
          <w:szCs w:val="22"/>
          <w:lang w:val="en-GB" w:bidi="en-GB"/>
        </w:rPr>
        <w:t>gumdesign</w:t>
      </w:r>
      <w:proofErr w:type="spellEnd"/>
      <w:r w:rsidRPr="002E7CE6">
        <w:rPr>
          <w:rFonts w:ascii="Arial" w:eastAsia="Arial" w:hAnsi="Arial" w:cs="Arial"/>
          <w:sz w:val="22"/>
          <w:szCs w:val="22"/>
          <w:lang w:val="en-GB" w:bidi="en-GB"/>
        </w:rPr>
        <w:t xml:space="preserve"> tells the story of know-how, region and craftsmanship throughout Italy through the experiences of nine figures.</w:t>
      </w:r>
    </w:p>
    <w:p w14:paraId="7428EED5" w14:textId="6FD80F9A" w:rsidR="002E7CE6" w:rsidRPr="002E7CE6" w:rsidRDefault="002E7CE6" w:rsidP="00FF3755">
      <w:pPr>
        <w:spacing w:after="160" w:line="276" w:lineRule="auto"/>
        <w:jc w:val="both"/>
        <w:rPr>
          <w:rFonts w:ascii="Arial" w:hAnsi="Arial" w:cs="Arial"/>
          <w:sz w:val="22"/>
          <w:szCs w:val="22"/>
        </w:rPr>
      </w:pPr>
      <w:r w:rsidRPr="002E7CE6">
        <w:rPr>
          <w:rFonts w:ascii="Arial" w:eastAsia="Arial" w:hAnsi="Arial" w:cs="Arial"/>
          <w:b/>
          <w:sz w:val="22"/>
          <w:szCs w:val="22"/>
          <w:lang w:val="en-GB" w:bidi="en-GB"/>
        </w:rPr>
        <w:t>MANIFATTURE IN SCENA</w:t>
      </w:r>
      <w:r w:rsidRPr="002E7CE6">
        <w:rPr>
          <w:rFonts w:ascii="Arial" w:eastAsia="Arial" w:hAnsi="Arial" w:cs="Arial"/>
          <w:sz w:val="22"/>
          <w:szCs w:val="22"/>
          <w:lang w:val="en-GB" w:bidi="en-GB"/>
        </w:rPr>
        <w:t xml:space="preserve"> - An idyllic square around which are arranged "stage-theatres", micro-architectures that revolve around a central hub: designed and curated by architect </w:t>
      </w:r>
      <w:r w:rsidRPr="002E7CE6">
        <w:rPr>
          <w:rFonts w:ascii="Arial" w:eastAsia="Arial" w:hAnsi="Arial" w:cs="Arial"/>
          <w:b/>
          <w:sz w:val="22"/>
          <w:szCs w:val="22"/>
          <w:lang w:val="en-GB" w:bidi="en-GB"/>
        </w:rPr>
        <w:t xml:space="preserve">Ulderico </w:t>
      </w:r>
      <w:proofErr w:type="spellStart"/>
      <w:r w:rsidRPr="002E7CE6">
        <w:rPr>
          <w:rFonts w:ascii="Arial" w:eastAsia="Arial" w:hAnsi="Arial" w:cs="Arial"/>
          <w:b/>
          <w:sz w:val="22"/>
          <w:szCs w:val="22"/>
          <w:lang w:val="en-GB" w:bidi="en-GB"/>
        </w:rPr>
        <w:t>Lepreri</w:t>
      </w:r>
      <w:proofErr w:type="spellEnd"/>
      <w:r w:rsidRPr="002E7CE6">
        <w:rPr>
          <w:rFonts w:ascii="Arial" w:eastAsia="Arial" w:hAnsi="Arial" w:cs="Arial"/>
          <w:sz w:val="22"/>
          <w:szCs w:val="22"/>
          <w:lang w:val="en-GB" w:bidi="en-GB"/>
        </w:rPr>
        <w:t>, "</w:t>
      </w:r>
      <w:proofErr w:type="spellStart"/>
      <w:r w:rsidRPr="002E7CE6">
        <w:rPr>
          <w:rFonts w:ascii="Arial" w:eastAsia="Arial" w:hAnsi="Arial" w:cs="Arial"/>
          <w:sz w:val="22"/>
          <w:szCs w:val="22"/>
          <w:lang w:val="en-GB" w:bidi="en-GB"/>
        </w:rPr>
        <w:t>Manifatture</w:t>
      </w:r>
      <w:proofErr w:type="spellEnd"/>
      <w:r w:rsidRPr="002E7CE6">
        <w:rPr>
          <w:rFonts w:ascii="Arial" w:eastAsia="Arial" w:hAnsi="Arial" w:cs="Arial"/>
          <w:sz w:val="22"/>
          <w:szCs w:val="22"/>
          <w:lang w:val="en-GB" w:bidi="en-GB"/>
        </w:rPr>
        <w:t xml:space="preserve"> in Scena" presents brands with a centuries-old tradition as well as more recent ones. </w:t>
      </w:r>
    </w:p>
    <w:p w14:paraId="229149EA" w14:textId="3593A38A" w:rsidR="002E7CE6" w:rsidRPr="002E7CE6" w:rsidRDefault="002E7CE6" w:rsidP="00FF3755">
      <w:pPr>
        <w:spacing w:after="160" w:line="276" w:lineRule="auto"/>
        <w:jc w:val="both"/>
        <w:rPr>
          <w:rFonts w:ascii="Arial" w:hAnsi="Arial" w:cs="Arial"/>
          <w:sz w:val="22"/>
          <w:szCs w:val="22"/>
        </w:rPr>
      </w:pPr>
      <w:r w:rsidRPr="002E7CE6">
        <w:rPr>
          <w:rFonts w:ascii="Arial" w:eastAsia="Arial" w:hAnsi="Arial" w:cs="Arial"/>
          <w:b/>
          <w:sz w:val="22"/>
          <w:szCs w:val="22"/>
          <w:lang w:val="en-GB" w:bidi="en-GB"/>
        </w:rPr>
        <w:t>THE GREEN CIRCLE</w:t>
      </w:r>
      <w:r w:rsidRPr="002E7CE6">
        <w:rPr>
          <w:rFonts w:ascii="Arial" w:eastAsia="Arial" w:hAnsi="Arial" w:cs="Arial"/>
          <w:sz w:val="22"/>
          <w:szCs w:val="22"/>
          <w:lang w:val="en-GB" w:bidi="en-GB"/>
        </w:rPr>
        <w:t xml:space="preserve"> - Designed and curated by </w:t>
      </w:r>
      <w:proofErr w:type="spellStart"/>
      <w:r w:rsidRPr="002E7CE6">
        <w:rPr>
          <w:rFonts w:ascii="Arial" w:eastAsia="Arial" w:hAnsi="Arial" w:cs="Arial"/>
          <w:sz w:val="22"/>
          <w:szCs w:val="22"/>
          <w:lang w:val="en-GB" w:bidi="en-GB"/>
        </w:rPr>
        <w:t>Raremood</w:t>
      </w:r>
      <w:proofErr w:type="spellEnd"/>
      <w:r w:rsidRPr="002E7CE6">
        <w:rPr>
          <w:rFonts w:ascii="Arial" w:eastAsia="Arial" w:hAnsi="Arial" w:cs="Arial"/>
          <w:sz w:val="22"/>
          <w:szCs w:val="22"/>
          <w:lang w:val="en-GB" w:bidi="en-GB"/>
        </w:rPr>
        <w:t>, the Bio Interiors department of Goldmann &amp; Partners, it combines aesthetic excellence, functionality and a deep respect for the environment through 50 new proposals selected from around the world.</w:t>
      </w:r>
    </w:p>
    <w:p w14:paraId="75B0505B" w14:textId="733EE09A" w:rsidR="002E7CE6" w:rsidRPr="00F3153F" w:rsidRDefault="002E7CE6" w:rsidP="00FF3755">
      <w:pPr>
        <w:spacing w:after="160" w:line="276" w:lineRule="auto"/>
        <w:jc w:val="both"/>
        <w:rPr>
          <w:rFonts w:ascii="Arial" w:hAnsi="Arial" w:cs="Arial"/>
          <w:sz w:val="22"/>
          <w:szCs w:val="22"/>
        </w:rPr>
      </w:pPr>
      <w:r w:rsidRPr="002E7CE6">
        <w:rPr>
          <w:rFonts w:ascii="Arial" w:eastAsia="Arial" w:hAnsi="Arial" w:cs="Arial"/>
          <w:b/>
          <w:sz w:val="22"/>
          <w:szCs w:val="22"/>
          <w:lang w:val="en-GB" w:bidi="en-GB"/>
        </w:rPr>
        <w:t xml:space="preserve">L’ISOLA DI VETRO </w:t>
      </w:r>
      <w:r w:rsidRPr="002E7CE6">
        <w:rPr>
          <w:rFonts w:ascii="Arial" w:eastAsia="Arial" w:hAnsi="Arial" w:cs="Arial"/>
          <w:sz w:val="22"/>
          <w:szCs w:val="22"/>
          <w:lang w:val="en-GB" w:bidi="en-GB"/>
        </w:rPr>
        <w:t xml:space="preserve">- created in collaboration with the </w:t>
      </w:r>
      <w:proofErr w:type="spellStart"/>
      <w:r w:rsidRPr="002E7CE6">
        <w:rPr>
          <w:rFonts w:ascii="Arial" w:eastAsia="Arial" w:hAnsi="Arial" w:cs="Arial"/>
          <w:sz w:val="22"/>
          <w:szCs w:val="22"/>
          <w:lang w:val="en-GB" w:bidi="en-GB"/>
        </w:rPr>
        <w:t>Consorzio</w:t>
      </w:r>
      <w:proofErr w:type="spellEnd"/>
      <w:r w:rsidRPr="002E7CE6">
        <w:rPr>
          <w:rFonts w:ascii="Arial" w:eastAsia="Arial" w:hAnsi="Arial" w:cs="Arial"/>
          <w:sz w:val="22"/>
          <w:szCs w:val="22"/>
          <w:lang w:val="en-GB" w:bidi="en-GB"/>
        </w:rPr>
        <w:t xml:space="preserve"> </w:t>
      </w:r>
      <w:proofErr w:type="spellStart"/>
      <w:r w:rsidRPr="002E7CE6">
        <w:rPr>
          <w:rFonts w:ascii="Arial" w:eastAsia="Arial" w:hAnsi="Arial" w:cs="Arial"/>
          <w:sz w:val="22"/>
          <w:szCs w:val="22"/>
          <w:lang w:val="en-GB" w:bidi="en-GB"/>
        </w:rPr>
        <w:t>Promovetro</w:t>
      </w:r>
      <w:proofErr w:type="spellEnd"/>
      <w:r w:rsidRPr="002E7CE6">
        <w:rPr>
          <w:rFonts w:ascii="Arial" w:eastAsia="Arial" w:hAnsi="Arial" w:cs="Arial"/>
          <w:sz w:val="22"/>
          <w:szCs w:val="22"/>
          <w:lang w:val="en-GB" w:bidi="en-GB"/>
        </w:rPr>
        <w:t xml:space="preserve"> di Murano, the exhibition presents a series of works created by master glassmakers, offering a glimpse of the extreme variety of techniques and products that the island of Murano continues to offer.</w:t>
      </w:r>
    </w:p>
    <w:p w14:paraId="6D33DFC5" w14:textId="4E3B5AD2" w:rsidR="000F4200" w:rsidRDefault="002E7CE6" w:rsidP="00FF3755">
      <w:pPr>
        <w:spacing w:after="160" w:line="276" w:lineRule="auto"/>
        <w:jc w:val="both"/>
        <w:rPr>
          <w:rFonts w:ascii="Arial" w:hAnsi="Arial" w:cs="Arial"/>
          <w:color w:val="000000" w:themeColor="text1"/>
          <w:sz w:val="22"/>
          <w:szCs w:val="22"/>
        </w:rPr>
      </w:pPr>
      <w:r w:rsidRPr="004513FA">
        <w:rPr>
          <w:rFonts w:ascii="Arial" w:eastAsia="Arial" w:hAnsi="Arial" w:cs="Arial"/>
          <w:color w:val="000000" w:themeColor="text1"/>
          <w:sz w:val="22"/>
          <w:szCs w:val="22"/>
          <w:lang w:val="en-GB" w:bidi="en-GB"/>
        </w:rPr>
        <w:t xml:space="preserve">And again, </w:t>
      </w:r>
      <w:r w:rsidR="00F3153F" w:rsidRPr="002E7CE6">
        <w:rPr>
          <w:rFonts w:ascii="Arial" w:eastAsiaTheme="minorHAnsi" w:hAnsi="Arial" w:cs="Arial"/>
          <w:b/>
          <w:sz w:val="22"/>
          <w:szCs w:val="22"/>
          <w:lang w:val="en-GB" w:bidi="en-GB"/>
        </w:rPr>
        <w:t>BRAND POWER</w:t>
      </w:r>
      <w:r w:rsidR="00F3153F" w:rsidRPr="002E7CE6">
        <w:rPr>
          <w:rFonts w:ascii="Arial" w:eastAsiaTheme="minorHAnsi" w:hAnsi="Arial" w:cs="Arial"/>
          <w:sz w:val="22"/>
          <w:szCs w:val="22"/>
          <w:lang w:val="en-GB" w:bidi="en-GB"/>
        </w:rPr>
        <w:t xml:space="preserve">, an area dedicated to the world of promotional and reward systems for industry and commerce, where innovative solutions can be found to improve customer relations, and </w:t>
      </w:r>
      <w:r w:rsidRPr="004513FA">
        <w:rPr>
          <w:rFonts w:ascii="Arial" w:eastAsia="Arial" w:hAnsi="Arial" w:cs="Arial"/>
          <w:b/>
          <w:color w:val="000000" w:themeColor="text1"/>
          <w:sz w:val="22"/>
          <w:szCs w:val="22"/>
          <w:lang w:val="en-GB" w:bidi="en-GB"/>
        </w:rPr>
        <w:t>PIAZZA DI CARTA</w:t>
      </w:r>
      <w:r w:rsidRPr="004513FA">
        <w:rPr>
          <w:rFonts w:ascii="Arial" w:eastAsia="Arial" w:hAnsi="Arial" w:cs="Arial"/>
          <w:color w:val="000000" w:themeColor="text1"/>
          <w:sz w:val="22"/>
          <w:szCs w:val="22"/>
          <w:lang w:val="en-GB" w:bidi="en-GB"/>
        </w:rPr>
        <w:t>, entirely dedicated to stationery and objects from the world of paper and writing.</w:t>
      </w:r>
    </w:p>
    <w:p w14:paraId="09A6F858" w14:textId="77777777" w:rsidR="000F4200" w:rsidRDefault="000F4200" w:rsidP="00FF3755">
      <w:pPr>
        <w:spacing w:after="160" w:line="276" w:lineRule="auto"/>
        <w:jc w:val="both"/>
        <w:rPr>
          <w:rFonts w:ascii="Arial" w:hAnsi="Arial" w:cs="Arial"/>
          <w:color w:val="000000" w:themeColor="text1"/>
          <w:sz w:val="22"/>
          <w:szCs w:val="22"/>
        </w:rPr>
      </w:pPr>
    </w:p>
    <w:p w14:paraId="2D39ECA6" w14:textId="55933BE9" w:rsidR="000F4200" w:rsidRPr="000F4200" w:rsidRDefault="000F4200" w:rsidP="00FF3755">
      <w:pPr>
        <w:spacing w:after="160" w:line="276" w:lineRule="auto"/>
        <w:jc w:val="both"/>
        <w:rPr>
          <w:rFonts w:ascii="Arial" w:hAnsi="Arial" w:cs="Arial"/>
          <w:b/>
          <w:bCs/>
          <w:color w:val="000000" w:themeColor="text1"/>
          <w:sz w:val="22"/>
          <w:szCs w:val="22"/>
        </w:rPr>
      </w:pPr>
      <w:r w:rsidRPr="000F4200">
        <w:rPr>
          <w:rFonts w:ascii="Arial" w:eastAsia="Arial" w:hAnsi="Arial" w:cs="Arial"/>
          <w:b/>
          <w:color w:val="000000" w:themeColor="text1"/>
          <w:sz w:val="22"/>
          <w:szCs w:val="22"/>
          <w:lang w:val="en-GB" w:bidi="en-GB"/>
        </w:rPr>
        <w:t>A packed cultural and educational programme</w:t>
      </w:r>
    </w:p>
    <w:p w14:paraId="7D8E4D20" w14:textId="36494C24" w:rsidR="000F4200" w:rsidRPr="006F1DD1" w:rsidRDefault="00FF3755" w:rsidP="00E74ECF">
      <w:pPr>
        <w:snapToGrid w:val="0"/>
        <w:ind w:left="2268" w:right="142"/>
        <w:jc w:val="both"/>
        <w:rPr>
          <w:rFonts w:ascii="Arial" w:hAnsi="Arial" w:cs="Arial"/>
          <w:sz w:val="22"/>
          <w:szCs w:val="22"/>
        </w:rPr>
      </w:pPr>
      <w:r w:rsidRPr="00FF3755">
        <w:rPr>
          <w:rFonts w:ascii="Arial" w:eastAsia="Arial" w:hAnsi="Arial" w:cs="Arial"/>
          <w:sz w:val="22"/>
          <w:szCs w:val="22"/>
          <w:lang w:val="en-GB" w:bidi="en-GB"/>
        </w:rPr>
        <w:t xml:space="preserve">An extraordinary programme of meetings and workshops amounting to around </w:t>
      </w:r>
      <w:r w:rsidRPr="00FF3755">
        <w:rPr>
          <w:rFonts w:ascii="Arial" w:eastAsia="Arial" w:hAnsi="Arial" w:cs="Arial"/>
          <w:b/>
          <w:sz w:val="22"/>
          <w:szCs w:val="22"/>
          <w:lang w:val="en-GB" w:bidi="en-GB"/>
        </w:rPr>
        <w:t xml:space="preserve">one hundred hours of training </w:t>
      </w:r>
      <w:r w:rsidRPr="00FF3755">
        <w:rPr>
          <w:rFonts w:ascii="Arial" w:eastAsia="Arial" w:hAnsi="Arial" w:cs="Arial"/>
          <w:sz w:val="22"/>
          <w:szCs w:val="22"/>
          <w:lang w:val="en-GB" w:bidi="en-GB"/>
        </w:rPr>
        <w:t>offers the unique opportunity to explore trends, interpret changes and strengthen the role of the store as the true spokesman of artisanal and manufacturing excellence. From sensory labs to Business Matching appointments, each event is designed to provide practical tools and cutting-edge strategies for managing change and strengthening your offering.</w:t>
      </w:r>
    </w:p>
    <w:p w14:paraId="17A05F0B" w14:textId="77777777" w:rsidR="004B734B" w:rsidRDefault="004B734B" w:rsidP="00E74ECF">
      <w:pPr>
        <w:pStyle w:val="NormalWeb"/>
        <w:snapToGrid w:val="0"/>
        <w:spacing w:before="0" w:beforeAutospacing="0" w:after="160" w:afterAutospacing="0"/>
        <w:ind w:left="2268"/>
        <w:jc w:val="both"/>
        <w:rPr>
          <w:rFonts w:ascii="Arial" w:eastAsiaTheme="minorHAnsi" w:hAnsi="Arial" w:cs="Arial"/>
          <w:sz w:val="22"/>
          <w:szCs w:val="22"/>
          <w:lang w:val="it-IT" w:eastAsia="en-US"/>
        </w:rPr>
      </w:pPr>
    </w:p>
    <w:p w14:paraId="6EC09664" w14:textId="53F5CC03" w:rsidR="00CE2062" w:rsidRDefault="006F1DD1" w:rsidP="00E74ECF">
      <w:pPr>
        <w:pStyle w:val="NormalWeb"/>
        <w:snapToGrid w:val="0"/>
        <w:spacing w:before="0" w:beforeAutospacing="0" w:after="160" w:afterAutospacing="0"/>
        <w:ind w:left="2268"/>
        <w:jc w:val="both"/>
        <w:rPr>
          <w:rFonts w:ascii="Arial" w:eastAsiaTheme="minorHAnsi" w:hAnsi="Arial" w:cs="Arial"/>
          <w:sz w:val="22"/>
          <w:szCs w:val="22"/>
          <w:lang w:val="it-IT" w:eastAsia="en-US"/>
        </w:rPr>
      </w:pPr>
      <w:r>
        <w:rPr>
          <w:rFonts w:ascii="Arial" w:eastAsiaTheme="minorHAnsi" w:hAnsi="Arial" w:cs="Arial"/>
          <w:sz w:val="22"/>
          <w:szCs w:val="22"/>
          <w:lang w:bidi="en-GB"/>
        </w:rPr>
        <w:t>Thanks to the variety of the exhibition offering and its focus on retailers, Milano Home confirms its ability to act as a link in the supply chain for the entire world of the home: manufacturers, buyers, distributors, craftsmen of excellence, interior designers and small-scale guest accommodation will find here a point of reference and a place where they can identify coming trends, increase their know-how and follow the evolution of the sector.</w:t>
      </w:r>
    </w:p>
    <w:p w14:paraId="21F4451B" w14:textId="77777777" w:rsidR="00E74ECF" w:rsidRPr="002E7CE6" w:rsidRDefault="00E74ECF" w:rsidP="00E74ECF">
      <w:pPr>
        <w:pStyle w:val="NormalWeb"/>
        <w:snapToGrid w:val="0"/>
        <w:spacing w:before="0" w:beforeAutospacing="0" w:after="160" w:afterAutospacing="0"/>
        <w:ind w:left="2268"/>
        <w:jc w:val="both"/>
        <w:rPr>
          <w:rFonts w:ascii="Arial" w:eastAsiaTheme="minorHAnsi" w:hAnsi="Arial" w:cs="Arial"/>
          <w:sz w:val="22"/>
          <w:szCs w:val="22"/>
          <w:lang w:val="it-IT" w:eastAsia="en-US"/>
        </w:rPr>
      </w:pPr>
    </w:p>
    <w:p w14:paraId="2BF4A570" w14:textId="77777777" w:rsidR="00EC71F6" w:rsidRPr="002E7CE6" w:rsidRDefault="00EC71F6" w:rsidP="00FF3755">
      <w:pPr>
        <w:pStyle w:val="NormalWeb"/>
        <w:snapToGrid w:val="0"/>
        <w:spacing w:before="0" w:beforeAutospacing="0" w:after="160" w:afterAutospacing="0" w:line="276" w:lineRule="auto"/>
        <w:ind w:left="2268"/>
        <w:jc w:val="both"/>
        <w:rPr>
          <w:rFonts w:ascii="Arial" w:eastAsiaTheme="minorHAnsi" w:hAnsi="Arial" w:cs="Arial"/>
          <w:sz w:val="22"/>
          <w:szCs w:val="22"/>
          <w:lang w:val="it-IT" w:eastAsia="en-US"/>
        </w:rPr>
      </w:pPr>
    </w:p>
    <w:p w14:paraId="76D784C8" w14:textId="072E06F8" w:rsidR="000C2E8B" w:rsidRPr="004B734B" w:rsidRDefault="000C2E8B" w:rsidP="00FF3755">
      <w:pPr>
        <w:pStyle w:val="NormalWeb"/>
        <w:snapToGrid w:val="0"/>
        <w:spacing w:before="0" w:beforeAutospacing="0" w:after="160" w:afterAutospacing="0" w:line="276" w:lineRule="auto"/>
        <w:ind w:left="2268"/>
        <w:rPr>
          <w:rFonts w:ascii="Arial" w:eastAsiaTheme="minorHAnsi" w:hAnsi="Arial" w:cs="Arial"/>
          <w:i/>
          <w:iCs/>
          <w:sz w:val="22"/>
          <w:szCs w:val="22"/>
          <w:lang w:val="it-IT" w:eastAsia="en-US"/>
        </w:rPr>
      </w:pPr>
      <w:r w:rsidRPr="004B734B">
        <w:rPr>
          <w:rFonts w:ascii="Arial" w:eastAsiaTheme="minorHAnsi" w:hAnsi="Arial" w:cs="Arial"/>
          <w:i/>
          <w:sz w:val="22"/>
          <w:szCs w:val="22"/>
          <w:lang w:bidi="en-GB"/>
        </w:rPr>
        <w:t>Milano Home</w:t>
      </w:r>
      <w:r w:rsidRPr="004B734B">
        <w:rPr>
          <w:rFonts w:ascii="Arial" w:eastAsiaTheme="minorHAnsi" w:hAnsi="Arial" w:cs="Arial"/>
          <w:sz w:val="22"/>
          <w:szCs w:val="22"/>
          <w:lang w:bidi="en-GB"/>
        </w:rPr>
        <w:br/>
      </w:r>
      <w:r w:rsidRPr="004B734B">
        <w:rPr>
          <w:rFonts w:ascii="Arial" w:eastAsiaTheme="minorHAnsi" w:hAnsi="Arial" w:cs="Arial"/>
          <w:i/>
          <w:sz w:val="22"/>
          <w:szCs w:val="22"/>
          <w:lang w:bidi="en-GB"/>
        </w:rPr>
        <w:t>Fiera</w:t>
      </w:r>
      <w:r w:rsidR="00674742">
        <w:rPr>
          <w:rFonts w:ascii="Arial" w:eastAsiaTheme="minorHAnsi" w:hAnsi="Arial" w:cs="Arial"/>
          <w:i/>
          <w:sz w:val="22"/>
          <w:szCs w:val="22"/>
          <w:lang w:bidi="en-GB"/>
        </w:rPr>
        <w:t xml:space="preserve"> M</w:t>
      </w:r>
      <w:r w:rsidRPr="004B734B">
        <w:rPr>
          <w:rFonts w:ascii="Arial" w:eastAsiaTheme="minorHAnsi" w:hAnsi="Arial" w:cs="Arial"/>
          <w:i/>
          <w:sz w:val="22"/>
          <w:szCs w:val="22"/>
          <w:lang w:bidi="en-GB"/>
        </w:rPr>
        <w:t>ilano (Rho) from 23 to 26 January 2025</w:t>
      </w:r>
      <w:r w:rsidRPr="004B734B">
        <w:rPr>
          <w:rFonts w:ascii="Arial" w:eastAsiaTheme="minorHAnsi" w:hAnsi="Arial" w:cs="Arial"/>
          <w:sz w:val="22"/>
          <w:szCs w:val="22"/>
          <w:lang w:bidi="en-GB"/>
        </w:rPr>
        <w:br/>
      </w:r>
      <w:r w:rsidRPr="004B734B">
        <w:rPr>
          <w:rFonts w:ascii="Arial" w:eastAsiaTheme="minorHAnsi" w:hAnsi="Arial" w:cs="Arial"/>
          <w:i/>
          <w:sz w:val="22"/>
          <w:szCs w:val="22"/>
          <w:lang w:bidi="en-GB"/>
        </w:rPr>
        <w:t>milanohome.fieramilano.it</w:t>
      </w:r>
    </w:p>
    <w:sectPr w:rsidR="000C2E8B" w:rsidRPr="004B734B" w:rsidSect="00E16F87">
      <w:headerReference w:type="default" r:id="rId11"/>
      <w:footerReference w:type="default" r:id="rId12"/>
      <w:headerReference w:type="first" r:id="rId13"/>
      <w:footerReference w:type="first" r:id="rId14"/>
      <w:type w:val="continuous"/>
      <w:pgSz w:w="11906" w:h="16838" w:code="9"/>
      <w:pgMar w:top="3053" w:right="851" w:bottom="2365" w:left="851" w:header="709" w:footer="986" w:gutter="0"/>
      <w:cols w:space="39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3B7397" w14:textId="77777777" w:rsidR="00C63481" w:rsidRDefault="00C63481" w:rsidP="004214F0">
      <w:r>
        <w:separator/>
      </w:r>
    </w:p>
  </w:endnote>
  <w:endnote w:type="continuationSeparator" w:id="0">
    <w:p w14:paraId="017E928C" w14:textId="77777777" w:rsidR="00C63481" w:rsidRDefault="00C63481" w:rsidP="004214F0">
      <w:r>
        <w:continuationSeparator/>
      </w:r>
    </w:p>
  </w:endnote>
  <w:endnote w:type="continuationNotice" w:id="1">
    <w:p w14:paraId="0082E1DF" w14:textId="77777777" w:rsidR="00C63481" w:rsidRDefault="00C6348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inionPro-Regular">
    <w:panose1 w:val="00000000000000000000"/>
    <w:charset w:val="00"/>
    <w:family w:val="roman"/>
    <w:notTrueType/>
    <w:pitch w:val="variable"/>
    <w:sig w:usb0="E00002AF" w:usb1="5000607B" w:usb2="00000000" w:usb3="00000000" w:csb0="0000009F" w:csb1="00000000"/>
  </w:font>
  <w:font w:name="Circular Std">
    <w:altName w:val="Calibri"/>
    <w:charset w:val="00"/>
    <w:family w:val="auto"/>
    <w:pitch w:val="variable"/>
    <w:sig w:usb0="8000002F" w:usb1="5000E47B" w:usb2="00000008"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3" w:usb1="00000000" w:usb2="00000000" w:usb3="00000000" w:csb0="00000001" w:csb1="00000000"/>
  </w:font>
  <w:font w:name="Helvetica Neue">
    <w:charset w:val="00"/>
    <w:family w:val="auto"/>
    <w:pitch w:val="variable"/>
    <w:sig w:usb0="E50002FF" w:usb1="500079DB" w:usb2="00000010" w:usb3="00000000" w:csb0="00000001" w:csb1="00000000"/>
  </w:font>
  <w:font w:name="Liberation Serif">
    <w:altName w:val="Times New Roman"/>
    <w:charset w:val="01"/>
    <w:family w:val="roman"/>
    <w:pitch w:val="variable"/>
  </w:font>
  <w:font w:name="Songti SC">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Arial" w:hAnsi="Arial" w:cs="Arial"/>
        <w:sz w:val="20"/>
        <w:szCs w:val="20"/>
      </w:rPr>
      <w:id w:val="1355845126"/>
      <w:docPartObj>
        <w:docPartGallery w:val="Page Numbers (Bottom of Page)"/>
        <w:docPartUnique/>
      </w:docPartObj>
    </w:sdtPr>
    <w:sdtContent>
      <w:p w14:paraId="69021F4B" w14:textId="549E6A3B" w:rsidR="00E10E56" w:rsidRPr="00EC258E" w:rsidRDefault="00CE2062" w:rsidP="002C6EA9">
        <w:pPr>
          <w:pStyle w:val="Footer"/>
          <w:jc w:val="right"/>
          <w:rPr>
            <w:rFonts w:ascii="Arial" w:hAnsi="Arial" w:cs="Arial"/>
            <w:sz w:val="20"/>
            <w:szCs w:val="20"/>
          </w:rPr>
        </w:pPr>
        <w:r>
          <w:rPr>
            <w:noProof/>
            <w:lang w:bidi="en-GB"/>
          </w:rPr>
          <w:drawing>
            <wp:anchor distT="0" distB="0" distL="114300" distR="114300" simplePos="0" relativeHeight="251658249" behindDoc="0" locked="0" layoutInCell="1" allowOverlap="1" wp14:anchorId="5C5E34EB" wp14:editId="713D993B">
              <wp:simplePos x="0" y="0"/>
              <wp:positionH relativeFrom="column">
                <wp:posOffset>1963488</wp:posOffset>
              </wp:positionH>
              <wp:positionV relativeFrom="paragraph">
                <wp:posOffset>-252730</wp:posOffset>
              </wp:positionV>
              <wp:extent cx="2275200" cy="756000"/>
              <wp:effectExtent l="0" t="0" r="0" b="6350"/>
              <wp:wrapNone/>
              <wp:docPr id="1262801037"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200" cy="756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10E56">
          <w:rPr>
            <w:rFonts w:ascii="Arial" w:eastAsia="Arial" w:hAnsi="Arial" w:cs="Arial"/>
            <w:sz w:val="20"/>
            <w:szCs w:val="20"/>
            <w:lang w:bidi="en-GB"/>
          </w:rPr>
          <w:t xml:space="preserve"> </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FCAB3" w14:textId="1FC9996C" w:rsidR="00D848F7" w:rsidRDefault="00EA3561">
    <w:pPr>
      <w:pStyle w:val="Footer"/>
    </w:pPr>
    <w:r>
      <w:rPr>
        <w:noProof/>
        <w:lang w:bidi="en-GB"/>
      </w:rPr>
      <w:drawing>
        <wp:anchor distT="0" distB="0" distL="114300" distR="114300" simplePos="0" relativeHeight="251658248" behindDoc="0" locked="0" layoutInCell="1" allowOverlap="1" wp14:anchorId="140F7F5B" wp14:editId="45255555">
          <wp:simplePos x="0" y="0"/>
          <wp:positionH relativeFrom="column">
            <wp:posOffset>1463283</wp:posOffset>
          </wp:positionH>
          <wp:positionV relativeFrom="paragraph">
            <wp:posOffset>-354532</wp:posOffset>
          </wp:positionV>
          <wp:extent cx="2275200" cy="756000"/>
          <wp:effectExtent l="0" t="0" r="0" b="6350"/>
          <wp:wrapNone/>
          <wp:docPr id="264429160" name="Immagine 1" descr="Immagine che contiene testo, Carattere, logo, schermat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4429160" name="Immagine 1" descr="Immagine che contiene testo, Carattere, logo, schermat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75200" cy="7560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7BCB4" w14:textId="77777777" w:rsidR="00C63481" w:rsidRDefault="00C63481" w:rsidP="004214F0">
      <w:r>
        <w:separator/>
      </w:r>
    </w:p>
  </w:footnote>
  <w:footnote w:type="continuationSeparator" w:id="0">
    <w:p w14:paraId="364A68AC" w14:textId="77777777" w:rsidR="00C63481" w:rsidRDefault="00C63481" w:rsidP="004214F0">
      <w:r>
        <w:continuationSeparator/>
      </w:r>
    </w:p>
  </w:footnote>
  <w:footnote w:type="continuationNotice" w:id="1">
    <w:p w14:paraId="5BA1FA7D" w14:textId="77777777" w:rsidR="00C63481" w:rsidRDefault="00C6348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52A17C" w14:textId="78251E84" w:rsidR="00E10E56" w:rsidRDefault="00E16F87">
    <w:pPr>
      <w:pStyle w:val="Header"/>
    </w:pPr>
    <w:r>
      <w:rPr>
        <w:noProof/>
        <w:lang w:bidi="en-GB"/>
      </w:rPr>
      <mc:AlternateContent>
        <mc:Choice Requires="wps">
          <w:drawing>
            <wp:anchor distT="45720" distB="45720" distL="114300" distR="114300" simplePos="0" relativeHeight="251658240" behindDoc="0" locked="0" layoutInCell="1" allowOverlap="1" wp14:anchorId="22306EBA" wp14:editId="1E35F1FD">
              <wp:simplePos x="0" y="0"/>
              <wp:positionH relativeFrom="margin">
                <wp:posOffset>3233</wp:posOffset>
              </wp:positionH>
              <wp:positionV relativeFrom="paragraph">
                <wp:posOffset>1507952</wp:posOffset>
              </wp:positionV>
              <wp:extent cx="1376679" cy="7618094"/>
              <wp:effectExtent l="0" t="0" r="0" b="2540"/>
              <wp:wrapSquare wrapText="bothSides"/>
              <wp:docPr id="1469872263" name="Casella di testo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76679" cy="7618094"/>
                      </a:xfrm>
                      <a:prstGeom prst="rect">
                        <a:avLst/>
                      </a:prstGeom>
                      <a:noFill/>
                      <a:ln w="9525">
                        <a:noFill/>
                        <a:miter lim="800000"/>
                        <a:headEnd/>
                        <a:tailEnd/>
                      </a:ln>
                    </wps:spPr>
                    <wps:txbx>
                      <w:txbxContent>
                        <w:p w14:paraId="0665856E"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7FBC91AB"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002D3C9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627B37A9" w14:textId="77777777"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milanohomepress@fieramilano.it</w:t>
                          </w:r>
                        </w:p>
                        <w:p w14:paraId="2C134C6D" w14:textId="77777777" w:rsidR="00410F0A" w:rsidRDefault="00410F0A" w:rsidP="00410F0A">
                          <w:pPr>
                            <w:pStyle w:val="Paragrafobase"/>
                            <w:rPr>
                              <w:rFonts w:ascii="Arial" w:hAnsi="Arial" w:cs="Arial"/>
                              <w:color w:val="007656"/>
                              <w:spacing w:val="-1"/>
                              <w:sz w:val="14"/>
                              <w:szCs w:val="14"/>
                              <w:lang w:val="en-US"/>
                            </w:rPr>
                          </w:pPr>
                        </w:p>
                        <w:p w14:paraId="7B67C763"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5759205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113AA1B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115AC9D7" w14:textId="77777777" w:rsidR="00410F0A" w:rsidRDefault="00410F0A" w:rsidP="00410F0A">
                          <w:pPr>
                            <w:pStyle w:val="Paragrafobase"/>
                            <w:rPr>
                              <w:rFonts w:ascii="Arial" w:hAnsi="Arial"/>
                              <w:color w:val="007656"/>
                              <w:sz w:val="14"/>
                              <w:szCs w:val="14"/>
                              <w:lang w:val="it-IT"/>
                            </w:rPr>
                          </w:pPr>
                          <w:proofErr w:type="spellStart"/>
                          <w:r>
                            <w:rPr>
                              <w:rFonts w:ascii="Arial" w:eastAsia="Arial" w:hAnsi="Arial" w:cs="Arial"/>
                              <w:color w:val="007656"/>
                              <w:sz w:val="14"/>
                              <w:szCs w:val="14"/>
                              <w:lang w:bidi="en-GB"/>
                            </w:rPr>
                            <w:t>milanohomepress</w:t>
                          </w:r>
                          <w:proofErr w:type="spellEnd"/>
                          <w:r>
                            <w:rPr>
                              <w:rFonts w:ascii="Arial" w:eastAsia="Arial" w:hAnsi="Arial" w:cs="Arial"/>
                              <w:color w:val="007656"/>
                              <w:sz w:val="14"/>
                              <w:szCs w:val="14"/>
                              <w:lang w:bidi="en-GB"/>
                            </w:rPr>
                            <w:t>@</w:t>
                          </w:r>
                        </w:p>
                        <w:p w14:paraId="62FE0735"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46676EBF" w14:textId="77777777" w:rsidR="00410F0A" w:rsidRDefault="00410F0A" w:rsidP="00410F0A">
                          <w:pPr>
                            <w:pStyle w:val="Paragrafobase"/>
                            <w:rPr>
                              <w:rFonts w:ascii="Arial" w:hAnsi="Arial" w:cs="Arial"/>
                              <w:color w:val="007656"/>
                              <w:spacing w:val="-1"/>
                              <w:sz w:val="14"/>
                              <w:szCs w:val="14"/>
                              <w:lang w:val="it-IT"/>
                            </w:rPr>
                          </w:pPr>
                        </w:p>
                        <w:p w14:paraId="09105DD9" w14:textId="77777777" w:rsidR="00410F0A" w:rsidRDefault="00410F0A" w:rsidP="00410F0A">
                          <w:pPr>
                            <w:pStyle w:val="Paragrafobase"/>
                            <w:rPr>
                              <w:rFonts w:ascii="Arial" w:hAnsi="Arial" w:cs="Arial"/>
                              <w:color w:val="007656"/>
                              <w:spacing w:val="-1"/>
                              <w:sz w:val="14"/>
                              <w:szCs w:val="14"/>
                              <w:lang w:val="it-IT"/>
                            </w:rPr>
                          </w:pPr>
                        </w:p>
                        <w:p w14:paraId="53ECF3BF" w14:textId="77777777" w:rsidR="00410F0A" w:rsidRDefault="00410F0A" w:rsidP="00410F0A">
                          <w:pPr>
                            <w:pStyle w:val="Paragrafobase"/>
                            <w:rPr>
                              <w:rFonts w:ascii="Arial" w:hAnsi="Arial" w:cs="Arial"/>
                              <w:color w:val="007656"/>
                              <w:spacing w:val="-1"/>
                              <w:sz w:val="14"/>
                              <w:szCs w:val="14"/>
                              <w:lang w:val="it-IT"/>
                            </w:rPr>
                          </w:pPr>
                        </w:p>
                        <w:p w14:paraId="444FBCC7"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20A08B1"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15FC4572"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0A00E369"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67572465" w14:textId="77777777" w:rsidR="00E10E56" w:rsidRPr="001A0E54" w:rsidRDefault="00E10E56" w:rsidP="00EC258E">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306EBA" id="_x0000_t202" coordsize="21600,21600" o:spt="202" path="m,l,21600r21600,l21600,xe">
              <v:stroke joinstyle="miter"/>
              <v:path gradientshapeok="t" o:connecttype="rect"/>
            </v:shapetype>
            <v:shape id="Casella di testo 14" o:spid="_x0000_s1026" type="#_x0000_t202" style="position:absolute;margin-left:.25pt;margin-top:118.75pt;width:108.4pt;height:599.85pt;z-index:251658240;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" filled="f" stroked="f">
              <v:textbox inset="0,0,0,0">
                <w:txbxContent>
                  <w:p w14:paraId="0665856E"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7FBC91AB"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002D3C9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627B37A9" w14:textId="77777777"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milanohomepress@fieramilano.it</w:t>
                    </w:r>
                  </w:p>
                  <w:p w14:paraId="2C134C6D" w14:textId="77777777" w:rsidR="00410F0A" w:rsidRDefault="00410F0A" w:rsidP="00410F0A">
                    <w:pPr>
                      <w:pStyle w:val="Paragrafobase"/>
                      <w:rPr>
                        <w:rFonts w:ascii="Arial" w:hAnsi="Arial" w:cs="Arial"/>
                        <w:color w:val="007656"/>
                        <w:spacing w:val="-1"/>
                        <w:sz w:val="14"/>
                        <w:szCs w:val="14"/>
                        <w:lang w:val="en-US"/>
                      </w:rPr>
                    </w:pPr>
                  </w:p>
                  <w:p w14:paraId="7B67C763"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5759205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113AA1B8"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115AC9D7" w14:textId="77777777" w:rsidR="00410F0A" w:rsidRDefault="00410F0A" w:rsidP="00410F0A">
                    <w:pPr>
                      <w:pStyle w:val="Paragrafobase"/>
                      <w:rPr>
                        <w:rFonts w:ascii="Arial" w:hAnsi="Arial"/>
                        <w:color w:val="007656"/>
                        <w:sz w:val="14"/>
                        <w:szCs w:val="14"/>
                        <w:lang w:val="it-IT"/>
                      </w:rPr>
                    </w:pPr>
                    <w:proofErr w:type="spellStart"/>
                    <w:r>
                      <w:rPr>
                        <w:rFonts w:ascii="Arial" w:eastAsia="Arial" w:hAnsi="Arial" w:cs="Arial"/>
                        <w:color w:val="007656"/>
                        <w:sz w:val="14"/>
                        <w:szCs w:val="14"/>
                        <w:lang w:bidi="en-GB"/>
                      </w:rPr>
                      <w:t>milanohomepress</w:t>
                    </w:r>
                    <w:proofErr w:type="spellEnd"/>
                    <w:r>
                      <w:rPr>
                        <w:rFonts w:ascii="Arial" w:eastAsia="Arial" w:hAnsi="Arial" w:cs="Arial"/>
                        <w:color w:val="007656"/>
                        <w:sz w:val="14"/>
                        <w:szCs w:val="14"/>
                        <w:lang w:bidi="en-GB"/>
                      </w:rPr>
                      <w:t>@</w:t>
                    </w:r>
                  </w:p>
                  <w:p w14:paraId="62FE0735" w14:textId="77777777"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46676EBF" w14:textId="77777777" w:rsidR="00410F0A" w:rsidRDefault="00410F0A" w:rsidP="00410F0A">
                    <w:pPr>
                      <w:pStyle w:val="Paragrafobase"/>
                      <w:rPr>
                        <w:rFonts w:ascii="Arial" w:hAnsi="Arial" w:cs="Arial"/>
                        <w:color w:val="007656"/>
                        <w:spacing w:val="-1"/>
                        <w:sz w:val="14"/>
                        <w:szCs w:val="14"/>
                        <w:lang w:val="it-IT"/>
                      </w:rPr>
                    </w:pPr>
                  </w:p>
                  <w:p w14:paraId="09105DD9" w14:textId="77777777" w:rsidR="00410F0A" w:rsidRDefault="00410F0A" w:rsidP="00410F0A">
                    <w:pPr>
                      <w:pStyle w:val="Paragrafobase"/>
                      <w:rPr>
                        <w:rFonts w:ascii="Arial" w:hAnsi="Arial" w:cs="Arial"/>
                        <w:color w:val="007656"/>
                        <w:spacing w:val="-1"/>
                        <w:sz w:val="14"/>
                        <w:szCs w:val="14"/>
                        <w:lang w:val="it-IT"/>
                      </w:rPr>
                    </w:pPr>
                  </w:p>
                  <w:p w14:paraId="53ECF3BF" w14:textId="77777777" w:rsidR="00410F0A" w:rsidRDefault="00410F0A" w:rsidP="00410F0A">
                    <w:pPr>
                      <w:pStyle w:val="Paragrafobase"/>
                      <w:rPr>
                        <w:rFonts w:ascii="Arial" w:hAnsi="Arial" w:cs="Arial"/>
                        <w:color w:val="007656"/>
                        <w:spacing w:val="-1"/>
                        <w:sz w:val="14"/>
                        <w:szCs w:val="14"/>
                        <w:lang w:val="it-IT"/>
                      </w:rPr>
                    </w:pPr>
                  </w:p>
                  <w:p w14:paraId="444FBCC7"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20A08B1"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15FC4572"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0A00E369"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67572465" w14:textId="77777777" w:rsidR="00E10E56" w:rsidRPr="001A0E54" w:rsidRDefault="00E10E56" w:rsidP="00EC258E">
                    <w:pPr>
                      <w:rPr>
                        <w:rFonts w:ascii="Arial" w:hAnsi="Arial" w:cs="Arial"/>
                        <w:sz w:val="14"/>
                        <w:szCs w:val="14"/>
                      </w:rPr>
                    </w:pPr>
                  </w:p>
                </w:txbxContent>
              </v:textbox>
              <w10:wrap type="square" anchorx="margin"/>
            </v:shape>
          </w:pict>
        </mc:Fallback>
      </mc:AlternateContent>
    </w:r>
    <w:r w:rsidR="00FF0E5B">
      <w:rPr>
        <w:noProof/>
        <w:lang w:bidi="en-GB"/>
      </w:rPr>
      <w:drawing>
        <wp:anchor distT="0" distB="0" distL="114300" distR="114300" simplePos="0" relativeHeight="251658244" behindDoc="1" locked="0" layoutInCell="1" allowOverlap="1" wp14:anchorId="21B57EDB" wp14:editId="0CA8CEBC">
          <wp:simplePos x="0" y="0"/>
          <wp:positionH relativeFrom="margin">
            <wp:posOffset>5412740</wp:posOffset>
          </wp:positionH>
          <wp:positionV relativeFrom="paragraph">
            <wp:posOffset>410845</wp:posOffset>
          </wp:positionV>
          <wp:extent cx="1062954" cy="731520"/>
          <wp:effectExtent l="0" t="0" r="4445" b="0"/>
          <wp:wrapTight wrapText="bothSides">
            <wp:wrapPolygon edited="0">
              <wp:start x="0" y="0"/>
              <wp:lineTo x="0" y="20813"/>
              <wp:lineTo x="21303" y="20813"/>
              <wp:lineTo x="21303" y="0"/>
              <wp:lineTo x="0" y="0"/>
            </wp:wrapPolygon>
          </wp:wrapTight>
          <wp:docPr id="2" name="Immagine 2"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6D3D8B">
      <w:rPr>
        <w:noProof/>
        <w:lang w:bidi="en-GB"/>
      </w:rPr>
      <w:drawing>
        <wp:anchor distT="0" distB="0" distL="114300" distR="114300" simplePos="0" relativeHeight="251658243" behindDoc="0" locked="0" layoutInCell="1" allowOverlap="1" wp14:anchorId="44EE0418" wp14:editId="0E448A71">
          <wp:simplePos x="0" y="0"/>
          <wp:positionH relativeFrom="column">
            <wp:posOffset>263005</wp:posOffset>
          </wp:positionH>
          <wp:positionV relativeFrom="paragraph">
            <wp:posOffset>363855</wp:posOffset>
          </wp:positionV>
          <wp:extent cx="1119505" cy="719455"/>
          <wp:effectExtent l="0" t="0" r="4445" b="4445"/>
          <wp:wrapNone/>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930CEF" w14:textId="11FEC8D6" w:rsidR="00EE0C6F" w:rsidRDefault="003410E8" w:rsidP="00941DAF">
    <w:pPr>
      <w:pStyle w:val="Header"/>
      <w:jc w:val="right"/>
    </w:pPr>
    <w:r>
      <w:rPr>
        <w:noProof/>
        <w:lang w:bidi="en-GB"/>
      </w:rPr>
      <mc:AlternateContent>
        <mc:Choice Requires="wps">
          <w:drawing>
            <wp:anchor distT="45720" distB="45720" distL="114300" distR="114300" simplePos="0" relativeHeight="251658246" behindDoc="0" locked="0" layoutInCell="1" allowOverlap="1" wp14:anchorId="645704FE" wp14:editId="4D4C2C49">
              <wp:simplePos x="0" y="0"/>
              <wp:positionH relativeFrom="margin">
                <wp:posOffset>3175</wp:posOffset>
              </wp:positionH>
              <wp:positionV relativeFrom="paragraph">
                <wp:posOffset>1494386</wp:posOffset>
              </wp:positionV>
              <wp:extent cx="1243330" cy="7600950"/>
              <wp:effectExtent l="0" t="0" r="1270" b="6350"/>
              <wp:wrapSquare wrapText="bothSides"/>
              <wp:docPr id="1090051265" name="Casella di testo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43330" cy="7600950"/>
                      </a:xfrm>
                      <a:prstGeom prst="rect">
                        <a:avLst/>
                      </a:prstGeom>
                      <a:noFill/>
                      <a:ln w="9525">
                        <a:noFill/>
                        <a:miter lim="800000"/>
                        <a:headEnd/>
                        <a:tailEnd/>
                      </a:ln>
                    </wps:spPr>
                    <wps:txbx>
                      <w:txbxContent>
                        <w:p w14:paraId="1AE0AEBA"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389BCDF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4C3A5A7F"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0480C39E" w14:textId="761F623D" w:rsidR="00410F0A" w:rsidRDefault="00410F0A" w:rsidP="00410F0A">
                          <w:pPr>
                            <w:pStyle w:val="Paragrafobase"/>
                            <w:rPr>
                              <w:rFonts w:ascii="Arial" w:hAnsi="Arial"/>
                              <w:color w:val="007656"/>
                              <w:sz w:val="14"/>
                              <w:szCs w:val="14"/>
                              <w:lang w:val="en-US"/>
                            </w:rPr>
                          </w:pPr>
                          <w:proofErr w:type="spellStart"/>
                          <w:r>
                            <w:rPr>
                              <w:rFonts w:ascii="Arial" w:eastAsia="Arial" w:hAnsi="Arial" w:cs="Arial"/>
                              <w:color w:val="007656"/>
                              <w:sz w:val="14"/>
                              <w:szCs w:val="14"/>
                              <w:lang w:bidi="en-GB"/>
                            </w:rPr>
                            <w:t>Milanohomepress</w:t>
                          </w:r>
                          <w:proofErr w:type="spellEnd"/>
                        </w:p>
                        <w:p w14:paraId="75AE9014" w14:textId="26D996F4"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@fieramilano.it</w:t>
                          </w:r>
                        </w:p>
                        <w:p w14:paraId="44DA3638" w14:textId="77777777" w:rsidR="00410F0A" w:rsidRDefault="00410F0A" w:rsidP="00410F0A">
                          <w:pPr>
                            <w:pStyle w:val="Paragrafobase"/>
                            <w:rPr>
                              <w:rFonts w:ascii="Arial" w:hAnsi="Arial" w:cs="Arial"/>
                              <w:color w:val="007656"/>
                              <w:spacing w:val="-1"/>
                              <w:sz w:val="14"/>
                              <w:szCs w:val="14"/>
                              <w:lang w:val="en-US"/>
                            </w:rPr>
                          </w:pPr>
                        </w:p>
                        <w:p w14:paraId="025ECC01"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09C4E4AF"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6185C865"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42DDAE92" w14:textId="19536044" w:rsidR="00410F0A" w:rsidRDefault="00410F0A" w:rsidP="00410F0A">
                          <w:pPr>
                            <w:pStyle w:val="Paragrafobase"/>
                            <w:rPr>
                              <w:rFonts w:ascii="Arial" w:hAnsi="Arial"/>
                              <w:color w:val="007656"/>
                              <w:sz w:val="14"/>
                              <w:szCs w:val="14"/>
                              <w:lang w:val="it-IT"/>
                            </w:rPr>
                          </w:pPr>
                          <w:proofErr w:type="spellStart"/>
                          <w:r>
                            <w:rPr>
                              <w:rFonts w:ascii="Arial" w:eastAsia="Arial" w:hAnsi="Arial" w:cs="Arial"/>
                              <w:color w:val="007656"/>
                              <w:sz w:val="14"/>
                              <w:szCs w:val="14"/>
                              <w:lang w:bidi="en-GB"/>
                            </w:rPr>
                            <w:t>Milanohomepress</w:t>
                          </w:r>
                          <w:proofErr w:type="spellEnd"/>
                        </w:p>
                        <w:p w14:paraId="2B795EA7" w14:textId="2EA0DE55"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6A30F7F8" w14:textId="77777777" w:rsidR="00410F0A" w:rsidRDefault="00410F0A" w:rsidP="00410F0A">
                          <w:pPr>
                            <w:pStyle w:val="Paragrafobase"/>
                            <w:rPr>
                              <w:rFonts w:ascii="Arial" w:hAnsi="Arial" w:cs="Arial"/>
                              <w:color w:val="007656"/>
                              <w:spacing w:val="-1"/>
                              <w:sz w:val="14"/>
                              <w:szCs w:val="14"/>
                              <w:lang w:val="it-IT"/>
                            </w:rPr>
                          </w:pPr>
                        </w:p>
                        <w:p w14:paraId="73A5D3FC" w14:textId="77777777" w:rsidR="00410F0A" w:rsidRDefault="00410F0A" w:rsidP="00410F0A">
                          <w:pPr>
                            <w:pStyle w:val="Paragrafobase"/>
                            <w:rPr>
                              <w:rFonts w:ascii="Arial" w:hAnsi="Arial" w:cs="Arial"/>
                              <w:color w:val="007656"/>
                              <w:spacing w:val="-1"/>
                              <w:sz w:val="14"/>
                              <w:szCs w:val="14"/>
                              <w:lang w:val="it-IT"/>
                            </w:rPr>
                          </w:pPr>
                        </w:p>
                        <w:p w14:paraId="3BC26428" w14:textId="77777777" w:rsidR="00410F0A" w:rsidRDefault="00410F0A" w:rsidP="00410F0A">
                          <w:pPr>
                            <w:pStyle w:val="Paragrafobase"/>
                            <w:rPr>
                              <w:rFonts w:ascii="Arial" w:hAnsi="Arial" w:cs="Arial"/>
                              <w:color w:val="007656"/>
                              <w:spacing w:val="-1"/>
                              <w:sz w:val="14"/>
                              <w:szCs w:val="14"/>
                              <w:lang w:val="it-IT"/>
                            </w:rPr>
                          </w:pPr>
                        </w:p>
                        <w:p w14:paraId="2B8924E1"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758971E"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2CAA2966"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1702FD2F"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43A679CC" w14:textId="7BA598B7" w:rsidR="00D124E4" w:rsidRPr="001A0E54" w:rsidRDefault="00D124E4" w:rsidP="00D124E4">
                          <w:pPr>
                            <w:rPr>
                              <w:rFonts w:ascii="Arial" w:hAnsi="Arial" w:cs="Arial"/>
                              <w:sz w:val="14"/>
                              <w:szCs w:val="14"/>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45704FE" id="_x0000_t202" coordsize="21600,21600" o:spt="202" path="m,l,21600r21600,l21600,xe">
              <v:stroke joinstyle="miter"/>
              <v:path gradientshapeok="t" o:connecttype="rect"/>
            </v:shapetype>
            <v:shape id="Casella di testo 12" o:spid="_x0000_s1027" type="#_x0000_t202" style="position:absolute;left:0;text-align:left;margin-left:.25pt;margin-top:117.65pt;width:97.9pt;height:598.5pt;z-index:25165824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" filled="f" stroked="f">
              <v:textbox inset="0,0,0,0">
                <w:txbxContent>
                  <w:p w14:paraId="1AE0AEBA"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389BCDFE"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b/>
                        <w:color w:val="007656"/>
                        <w:sz w:val="14"/>
                        <w:szCs w:val="14"/>
                        <w:lang w:bidi="en-GB"/>
                      </w:rPr>
                      <w:t xml:space="preserve">Fiera Milano </w:t>
                    </w:r>
                  </w:p>
                  <w:p w14:paraId="4C3A5A7F" w14:textId="77777777" w:rsidR="00410F0A" w:rsidRDefault="00410F0A" w:rsidP="00410F0A">
                    <w:pPr>
                      <w:pStyle w:val="Paragrafobase"/>
                      <w:rPr>
                        <w:rFonts w:ascii="Arial" w:hAnsi="Arial" w:cs="Arial"/>
                        <w:color w:val="007656"/>
                        <w:spacing w:val="-1"/>
                        <w:sz w:val="14"/>
                        <w:szCs w:val="14"/>
                        <w:lang w:val="en-US"/>
                      </w:rPr>
                    </w:pPr>
                    <w:r>
                      <w:rPr>
                        <w:rFonts w:ascii="Arial" w:eastAsia="Arial" w:hAnsi="Arial" w:cs="Arial"/>
                        <w:color w:val="007656"/>
                        <w:sz w:val="14"/>
                        <w:szCs w:val="14"/>
                        <w:lang w:bidi="en-GB"/>
                      </w:rPr>
                      <w:t xml:space="preserve">+39 02 4997.6675 </w:t>
                    </w:r>
                  </w:p>
                  <w:p w14:paraId="0480C39E" w14:textId="761F623D" w:rsidR="00410F0A" w:rsidRDefault="00410F0A" w:rsidP="00410F0A">
                    <w:pPr>
                      <w:pStyle w:val="Paragrafobase"/>
                      <w:rPr>
                        <w:rFonts w:ascii="Arial" w:hAnsi="Arial"/>
                        <w:color w:val="007656"/>
                        <w:sz w:val="14"/>
                        <w:szCs w:val="14"/>
                        <w:lang w:val="en-US"/>
                      </w:rPr>
                    </w:pPr>
                    <w:proofErr w:type="spellStart"/>
                    <w:r>
                      <w:rPr>
                        <w:rFonts w:ascii="Arial" w:eastAsia="Arial" w:hAnsi="Arial" w:cs="Arial"/>
                        <w:color w:val="007656"/>
                        <w:sz w:val="14"/>
                        <w:szCs w:val="14"/>
                        <w:lang w:bidi="en-GB"/>
                      </w:rPr>
                      <w:t>Milanohomepress</w:t>
                    </w:r>
                    <w:proofErr w:type="spellEnd"/>
                  </w:p>
                  <w:p w14:paraId="75AE9014" w14:textId="26D996F4" w:rsidR="00410F0A" w:rsidRDefault="00410F0A" w:rsidP="00410F0A">
                    <w:pPr>
                      <w:pStyle w:val="Paragrafobase"/>
                      <w:rPr>
                        <w:rFonts w:ascii="Arial" w:hAnsi="Arial"/>
                        <w:color w:val="007656"/>
                        <w:sz w:val="14"/>
                        <w:szCs w:val="14"/>
                        <w:lang w:val="en-US"/>
                      </w:rPr>
                    </w:pPr>
                    <w:r>
                      <w:rPr>
                        <w:rFonts w:ascii="Arial" w:eastAsia="Arial" w:hAnsi="Arial" w:cs="Arial"/>
                        <w:color w:val="007656"/>
                        <w:sz w:val="14"/>
                        <w:szCs w:val="14"/>
                        <w:lang w:bidi="en-GB"/>
                      </w:rPr>
                      <w:t>@fieramilano.it</w:t>
                    </w:r>
                  </w:p>
                  <w:p w14:paraId="44DA3638" w14:textId="77777777" w:rsidR="00410F0A" w:rsidRDefault="00410F0A" w:rsidP="00410F0A">
                    <w:pPr>
                      <w:pStyle w:val="Paragrafobase"/>
                      <w:rPr>
                        <w:rFonts w:ascii="Arial" w:hAnsi="Arial" w:cs="Arial"/>
                        <w:color w:val="007656"/>
                        <w:spacing w:val="-1"/>
                        <w:sz w:val="14"/>
                        <w:szCs w:val="14"/>
                        <w:lang w:val="en-US"/>
                      </w:rPr>
                    </w:pPr>
                  </w:p>
                  <w:p w14:paraId="025ECC01" w14:textId="77777777" w:rsidR="00410F0A" w:rsidRDefault="00410F0A" w:rsidP="00410F0A">
                    <w:pPr>
                      <w:pStyle w:val="Paragrafobase"/>
                      <w:rPr>
                        <w:rFonts w:ascii="Arial" w:hAnsi="Arial" w:cs="Arial"/>
                        <w:b/>
                        <w:bCs/>
                        <w:color w:val="007656"/>
                        <w:spacing w:val="-1"/>
                        <w:sz w:val="14"/>
                        <w:szCs w:val="14"/>
                        <w:lang w:val="en-US"/>
                      </w:rPr>
                    </w:pPr>
                    <w:r>
                      <w:rPr>
                        <w:rFonts w:ascii="Arial" w:eastAsia="Arial" w:hAnsi="Arial" w:cs="Arial"/>
                        <w:b/>
                        <w:color w:val="007656"/>
                        <w:sz w:val="14"/>
                        <w:szCs w:val="14"/>
                        <w:lang w:bidi="en-GB"/>
                      </w:rPr>
                      <w:t xml:space="preserve">Press Office </w:t>
                    </w:r>
                  </w:p>
                  <w:p w14:paraId="09C4E4AF"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Milano Home</w:t>
                    </w:r>
                  </w:p>
                  <w:p w14:paraId="6185C865"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color w:val="007656"/>
                        <w:sz w:val="14"/>
                        <w:szCs w:val="14"/>
                        <w:lang w:bidi="en-GB"/>
                      </w:rPr>
                      <w:t>+39 389 0801605</w:t>
                    </w:r>
                  </w:p>
                  <w:p w14:paraId="42DDAE92" w14:textId="19536044" w:rsidR="00410F0A" w:rsidRDefault="00410F0A" w:rsidP="00410F0A">
                    <w:pPr>
                      <w:pStyle w:val="Paragrafobase"/>
                      <w:rPr>
                        <w:rFonts w:ascii="Arial" w:hAnsi="Arial"/>
                        <w:color w:val="007656"/>
                        <w:sz w:val="14"/>
                        <w:szCs w:val="14"/>
                        <w:lang w:val="it-IT"/>
                      </w:rPr>
                    </w:pPr>
                    <w:proofErr w:type="spellStart"/>
                    <w:r>
                      <w:rPr>
                        <w:rFonts w:ascii="Arial" w:eastAsia="Arial" w:hAnsi="Arial" w:cs="Arial"/>
                        <w:color w:val="007656"/>
                        <w:sz w:val="14"/>
                        <w:szCs w:val="14"/>
                        <w:lang w:bidi="en-GB"/>
                      </w:rPr>
                      <w:t>Milanohomepress</w:t>
                    </w:r>
                    <w:proofErr w:type="spellEnd"/>
                  </w:p>
                  <w:p w14:paraId="2B795EA7" w14:textId="2EA0DE55" w:rsidR="00410F0A" w:rsidRDefault="00410F0A" w:rsidP="00410F0A">
                    <w:pPr>
                      <w:pStyle w:val="Paragrafobase"/>
                      <w:rPr>
                        <w:rFonts w:ascii="Arial" w:hAnsi="Arial"/>
                        <w:color w:val="007656"/>
                        <w:sz w:val="14"/>
                        <w:szCs w:val="14"/>
                        <w:lang w:val="it-IT"/>
                      </w:rPr>
                    </w:pPr>
                    <w:r>
                      <w:rPr>
                        <w:rFonts w:ascii="Arial" w:eastAsia="Arial" w:hAnsi="Arial" w:cs="Arial"/>
                        <w:color w:val="007656"/>
                        <w:sz w:val="14"/>
                        <w:szCs w:val="14"/>
                        <w:lang w:bidi="en-GB"/>
                      </w:rPr>
                      <w:t>@hangardesigngroup.com</w:t>
                    </w:r>
                  </w:p>
                  <w:p w14:paraId="6A30F7F8" w14:textId="77777777" w:rsidR="00410F0A" w:rsidRDefault="00410F0A" w:rsidP="00410F0A">
                    <w:pPr>
                      <w:pStyle w:val="Paragrafobase"/>
                      <w:rPr>
                        <w:rFonts w:ascii="Arial" w:hAnsi="Arial" w:cs="Arial"/>
                        <w:color w:val="007656"/>
                        <w:spacing w:val="-1"/>
                        <w:sz w:val="14"/>
                        <w:szCs w:val="14"/>
                        <w:lang w:val="it-IT"/>
                      </w:rPr>
                    </w:pPr>
                  </w:p>
                  <w:p w14:paraId="73A5D3FC" w14:textId="77777777" w:rsidR="00410F0A" w:rsidRDefault="00410F0A" w:rsidP="00410F0A">
                    <w:pPr>
                      <w:pStyle w:val="Paragrafobase"/>
                      <w:rPr>
                        <w:rFonts w:ascii="Arial" w:hAnsi="Arial" w:cs="Arial"/>
                        <w:color w:val="007656"/>
                        <w:spacing w:val="-1"/>
                        <w:sz w:val="14"/>
                        <w:szCs w:val="14"/>
                        <w:lang w:val="it-IT"/>
                      </w:rPr>
                    </w:pPr>
                  </w:p>
                  <w:p w14:paraId="3BC26428" w14:textId="77777777" w:rsidR="00410F0A" w:rsidRDefault="00410F0A" w:rsidP="00410F0A">
                    <w:pPr>
                      <w:pStyle w:val="Paragrafobase"/>
                      <w:rPr>
                        <w:rFonts w:ascii="Arial" w:hAnsi="Arial" w:cs="Arial"/>
                        <w:color w:val="007656"/>
                        <w:spacing w:val="-1"/>
                        <w:sz w:val="14"/>
                        <w:szCs w:val="14"/>
                        <w:lang w:val="it-IT"/>
                      </w:rPr>
                    </w:pPr>
                  </w:p>
                  <w:p w14:paraId="2B8924E1" w14:textId="77777777" w:rsidR="00410F0A" w:rsidRDefault="00410F0A" w:rsidP="00410F0A">
                    <w:pPr>
                      <w:pStyle w:val="Paragrafobase"/>
                      <w:rPr>
                        <w:rFonts w:ascii="Arial" w:hAnsi="Arial" w:cs="Arial"/>
                        <w:color w:val="007656"/>
                        <w:spacing w:val="-1"/>
                        <w:sz w:val="14"/>
                        <w:szCs w:val="14"/>
                        <w:lang w:val="it-IT"/>
                      </w:rPr>
                    </w:pPr>
                    <w:r>
                      <w:rPr>
                        <w:rFonts w:ascii="Arial" w:eastAsia="Arial" w:hAnsi="Arial" w:cs="Arial"/>
                        <w:b/>
                        <w:color w:val="007656"/>
                        <w:sz w:val="14"/>
                        <w:szCs w:val="14"/>
                        <w:lang w:bidi="en-GB"/>
                      </w:rPr>
                      <w:t xml:space="preserve">Fiera Milano S.p.A. </w:t>
                    </w:r>
                  </w:p>
                  <w:p w14:paraId="4758971E" w14:textId="77777777" w:rsidR="00410F0A" w:rsidRPr="008162FF" w:rsidRDefault="00410F0A" w:rsidP="00410F0A">
                    <w:pPr>
                      <w:pStyle w:val="Paragrafobase"/>
                      <w:rPr>
                        <w:rFonts w:ascii="Arial" w:hAnsi="Arial"/>
                        <w:color w:val="007656"/>
                        <w:sz w:val="14"/>
                        <w:szCs w:val="14"/>
                        <w:lang w:val="it-IT"/>
                      </w:rPr>
                    </w:pPr>
                    <w:r w:rsidRPr="008162FF">
                      <w:rPr>
                        <w:rFonts w:ascii="Arial" w:eastAsia="Arial" w:hAnsi="Arial" w:cs="Arial"/>
                        <w:color w:val="007656"/>
                        <w:sz w:val="14"/>
                        <w:szCs w:val="14"/>
                        <w:lang w:bidi="en-GB"/>
                      </w:rPr>
                      <w:t>+39 02.4997.1</w:t>
                    </w:r>
                  </w:p>
                  <w:p w14:paraId="2CAA2966" w14:textId="77777777" w:rsidR="00410F0A" w:rsidRPr="008162FF" w:rsidRDefault="00410F0A" w:rsidP="00410F0A">
                    <w:pPr>
                      <w:pStyle w:val="Paragrafobase"/>
                      <w:rPr>
                        <w:rFonts w:ascii="Arial" w:hAnsi="Arial" w:cs="Arial"/>
                        <w:color w:val="007656"/>
                        <w:spacing w:val="-1"/>
                        <w:sz w:val="14"/>
                        <w:szCs w:val="14"/>
                        <w:lang w:val="it-IT"/>
                      </w:rPr>
                    </w:pPr>
                    <w:r w:rsidRPr="008162FF">
                      <w:rPr>
                        <w:rFonts w:ascii="Arial" w:eastAsia="Arial" w:hAnsi="Arial" w:cs="Arial"/>
                        <w:color w:val="007656"/>
                        <w:sz w:val="14"/>
                        <w:szCs w:val="14"/>
                        <w:lang w:bidi="en-GB"/>
                      </w:rPr>
                      <w:t>fieramilano@fieramilano.it</w:t>
                    </w:r>
                  </w:p>
                  <w:p w14:paraId="1702FD2F" w14:textId="77777777" w:rsidR="00410F0A" w:rsidRPr="008162FF" w:rsidRDefault="00410F0A" w:rsidP="00410F0A">
                    <w:pPr>
                      <w:pStyle w:val="FrameContents"/>
                      <w:rPr>
                        <w:rFonts w:ascii="Arial" w:hAnsi="Arial" w:cs="Arial"/>
                        <w:sz w:val="14"/>
                        <w:szCs w:val="14"/>
                        <w:lang w:val="it-IT"/>
                      </w:rPr>
                    </w:pPr>
                    <w:r w:rsidRPr="008162FF">
                      <w:rPr>
                        <w:rFonts w:ascii="Arial" w:eastAsia="Arial" w:hAnsi="Arial" w:cs="Arial"/>
                        <w:color w:val="007656"/>
                        <w:sz w:val="14"/>
                        <w:szCs w:val="14"/>
                        <w:lang w:bidi="en-GB"/>
                      </w:rPr>
                      <w:t>fieramilano.it</w:t>
                    </w:r>
                  </w:p>
                  <w:p w14:paraId="43A679CC" w14:textId="7BA598B7" w:rsidR="00D124E4" w:rsidRPr="001A0E54" w:rsidRDefault="00D124E4" w:rsidP="00D124E4">
                    <w:pPr>
                      <w:rPr>
                        <w:rFonts w:ascii="Arial" w:hAnsi="Arial" w:cs="Arial"/>
                        <w:sz w:val="14"/>
                        <w:szCs w:val="14"/>
                      </w:rPr>
                    </w:pPr>
                  </w:p>
                </w:txbxContent>
              </v:textbox>
              <w10:wrap type="square" anchorx="margin"/>
            </v:shape>
          </w:pict>
        </mc:Fallback>
      </mc:AlternateContent>
    </w:r>
    <w:r w:rsidR="00D124E4">
      <w:rPr>
        <w:noProof/>
        <w:lang w:bidi="en-GB"/>
      </w:rPr>
      <w:drawing>
        <wp:anchor distT="0" distB="0" distL="114300" distR="114300" simplePos="0" relativeHeight="251658245" behindDoc="0" locked="0" layoutInCell="1" allowOverlap="1" wp14:anchorId="53FFF21A" wp14:editId="36C2E8EB">
          <wp:simplePos x="0" y="0"/>
          <wp:positionH relativeFrom="column">
            <wp:posOffset>0</wp:posOffset>
          </wp:positionH>
          <wp:positionV relativeFrom="paragraph">
            <wp:posOffset>124460</wp:posOffset>
          </wp:positionV>
          <wp:extent cx="1119505" cy="719455"/>
          <wp:effectExtent l="0" t="0" r="0" b="4445"/>
          <wp:wrapNone/>
          <wp:docPr id="9" name="Immagine 9" descr="Immagine che contiene Carattere, Elementi grafici, testo, grafica&#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magine 9" descr="Immagine che contiene Carattere, Elementi grafici, testo, grafica&#10;&#10;Descrizione generat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9505" cy="719455"/>
                  </a:xfrm>
                  <a:prstGeom prst="rect">
                    <a:avLst/>
                  </a:prstGeom>
                  <a:noFill/>
                  <a:ln>
                    <a:noFill/>
                  </a:ln>
                </pic:spPr>
              </pic:pic>
            </a:graphicData>
          </a:graphic>
        </wp:anchor>
      </w:drawing>
    </w:r>
    <w:r w:rsidR="00D124E4">
      <w:rPr>
        <w:noProof/>
        <w:lang w:bidi="en-GB"/>
      </w:rPr>
      <w:drawing>
        <wp:anchor distT="0" distB="0" distL="114300" distR="114300" simplePos="0" relativeHeight="251658247" behindDoc="0" locked="0" layoutInCell="1" allowOverlap="1" wp14:anchorId="76609ADD" wp14:editId="0A18AE6C">
          <wp:simplePos x="0" y="0"/>
          <wp:positionH relativeFrom="margin">
            <wp:posOffset>5534660</wp:posOffset>
          </wp:positionH>
          <wp:positionV relativeFrom="paragraph">
            <wp:posOffset>121285</wp:posOffset>
          </wp:positionV>
          <wp:extent cx="1062954" cy="731520"/>
          <wp:effectExtent l="0" t="0" r="4445" b="5080"/>
          <wp:wrapSquare wrapText="bothSides"/>
          <wp:docPr id="1" name="Immagine 1" descr="Immagine che contiene test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10;&#10;Descrizione generata automaticamente"/>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62954" cy="731520"/>
                  </a:xfrm>
                  <a:prstGeom prst="rect">
                    <a:avLst/>
                  </a:prstGeom>
                  <a:noFill/>
                  <a:ln>
                    <a:noFill/>
                  </a:ln>
                </pic:spPr>
              </pic:pic>
            </a:graphicData>
          </a:graphic>
        </wp:anchor>
      </w:drawing>
    </w:r>
    <w:r w:rsidR="005A444D">
      <w:rPr>
        <w:noProof/>
        <w:lang w:bidi="en-GB"/>
      </w:rPr>
      <mc:AlternateContent>
        <mc:Choice Requires="wps">
          <w:drawing>
            <wp:anchor distT="0" distB="0" distL="114300" distR="114300" simplePos="0" relativeHeight="251658242" behindDoc="0" locked="0" layoutInCell="1" allowOverlap="1" wp14:anchorId="4EBD13D1" wp14:editId="652DC476">
              <wp:simplePos x="0" y="0"/>
              <wp:positionH relativeFrom="column">
                <wp:posOffset>-718185</wp:posOffset>
              </wp:positionH>
              <wp:positionV relativeFrom="paragraph">
                <wp:posOffset>1005840</wp:posOffset>
              </wp:positionV>
              <wp:extent cx="186055" cy="17145"/>
              <wp:effectExtent l="0" t="0" r="4445" b="1905"/>
              <wp:wrapNone/>
              <wp:docPr id="799976249" name="Connettore diritto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186055" cy="1714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30CD27EC" id="Connettore diritto 10" o:spid="_x0000_s1026" style="position:absolute;flip:x;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6.55pt,79.2pt" to="-41.9pt,8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" strokecolor="#4472c4 [3204]" strokeweight=".5pt">
              <v:stroke joinstyle="miter"/>
              <o:lock v:ext="edit" shapetype="f"/>
            </v:line>
          </w:pict>
        </mc:Fallback>
      </mc:AlternateContent>
    </w:r>
    <w:r w:rsidR="005A444D">
      <w:rPr>
        <w:noProof/>
        <w:lang w:bidi="en-GB"/>
      </w:rPr>
      <mc:AlternateContent>
        <mc:Choice Requires="wps">
          <w:drawing>
            <wp:anchor distT="0" distB="0" distL="114300" distR="114300" simplePos="0" relativeHeight="251658241" behindDoc="0" locked="0" layoutInCell="1" allowOverlap="1" wp14:anchorId="6F49D1A4" wp14:editId="7C508C9C">
              <wp:simplePos x="0" y="0"/>
              <wp:positionH relativeFrom="column">
                <wp:posOffset>-532130</wp:posOffset>
              </wp:positionH>
              <wp:positionV relativeFrom="paragraph">
                <wp:posOffset>904240</wp:posOffset>
              </wp:positionV>
              <wp:extent cx="42545" cy="8255"/>
              <wp:effectExtent l="0" t="0" r="14605" b="10795"/>
              <wp:wrapNone/>
              <wp:docPr id="435551863" name="Connettore dirit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545" cy="8255"/>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arto="http://schemas.microsoft.com/office/word/2006/arto">
          <w:pict>
            <v:line w14:anchorId="023BD2A5" id="Connettore diritto 8" o:spid="_x0000_s1026" style="position:absolute;z-index:2516582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9pt,71.2pt" to="-38.55pt,7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" strokecolor="#4472c4 [3204]" strokeweight=".5pt">
              <v:stroke joinstyle="miter"/>
              <o:lock v:ext="edit" shapetype="f"/>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F2039"/>
    <w:multiLevelType w:val="hybridMultilevel"/>
    <w:tmpl w:val="CDCED94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1" w15:restartNumberingAfterBreak="0">
    <w:nsid w:val="0E101DC4"/>
    <w:multiLevelType w:val="multilevel"/>
    <w:tmpl w:val="46522E9C"/>
    <w:lvl w:ilvl="0">
      <w:start w:val="3"/>
      <w:numFmt w:val="decimal"/>
      <w:lvlText w:val="%1."/>
      <w:lvlJc w:val="left"/>
      <w:pPr>
        <w:tabs>
          <w:tab w:val="num" w:pos="644"/>
        </w:tabs>
        <w:ind w:left="64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2084"/>
        </w:tabs>
        <w:ind w:left="2084" w:hanging="360"/>
      </w:pPr>
    </w:lvl>
    <w:lvl w:ilvl="3">
      <w:start w:val="1"/>
      <w:numFmt w:val="decimal"/>
      <w:lvlText w:val="%4."/>
      <w:lvlJc w:val="left"/>
      <w:pPr>
        <w:tabs>
          <w:tab w:val="num" w:pos="2804"/>
        </w:tabs>
        <w:ind w:left="2804" w:hanging="360"/>
      </w:pPr>
    </w:lvl>
    <w:lvl w:ilvl="4">
      <w:start w:val="1"/>
      <w:numFmt w:val="decimal"/>
      <w:lvlText w:val="%5."/>
      <w:lvlJc w:val="left"/>
      <w:pPr>
        <w:tabs>
          <w:tab w:val="num" w:pos="3524"/>
        </w:tabs>
        <w:ind w:left="3524" w:hanging="360"/>
      </w:pPr>
    </w:lvl>
    <w:lvl w:ilvl="5">
      <w:start w:val="1"/>
      <w:numFmt w:val="decimal"/>
      <w:lvlText w:val="%6."/>
      <w:lvlJc w:val="left"/>
      <w:pPr>
        <w:tabs>
          <w:tab w:val="num" w:pos="4244"/>
        </w:tabs>
        <w:ind w:left="4244" w:hanging="360"/>
      </w:pPr>
    </w:lvl>
    <w:lvl w:ilvl="6">
      <w:start w:val="1"/>
      <w:numFmt w:val="decimal"/>
      <w:lvlText w:val="%7."/>
      <w:lvlJc w:val="left"/>
      <w:pPr>
        <w:tabs>
          <w:tab w:val="num" w:pos="4964"/>
        </w:tabs>
        <w:ind w:left="4964" w:hanging="360"/>
      </w:pPr>
    </w:lvl>
    <w:lvl w:ilvl="7">
      <w:start w:val="1"/>
      <w:numFmt w:val="decimal"/>
      <w:lvlText w:val="%8."/>
      <w:lvlJc w:val="left"/>
      <w:pPr>
        <w:tabs>
          <w:tab w:val="num" w:pos="5684"/>
        </w:tabs>
        <w:ind w:left="5684" w:hanging="360"/>
      </w:pPr>
    </w:lvl>
    <w:lvl w:ilvl="8">
      <w:start w:val="1"/>
      <w:numFmt w:val="decimal"/>
      <w:lvlText w:val="%9."/>
      <w:lvlJc w:val="left"/>
      <w:pPr>
        <w:tabs>
          <w:tab w:val="num" w:pos="6404"/>
        </w:tabs>
        <w:ind w:left="6404" w:hanging="360"/>
      </w:pPr>
    </w:lvl>
  </w:abstractNum>
  <w:abstractNum w:abstractNumId="2" w15:restartNumberingAfterBreak="0">
    <w:nsid w:val="18121EE1"/>
    <w:multiLevelType w:val="hybridMultilevel"/>
    <w:tmpl w:val="9A4E403A"/>
    <w:lvl w:ilvl="0" w:tplc="04100001">
      <w:start w:val="1"/>
      <w:numFmt w:val="bullet"/>
      <w:lvlText w:val=""/>
      <w:lvlJc w:val="left"/>
      <w:pPr>
        <w:ind w:left="2988" w:hanging="360"/>
      </w:pPr>
      <w:rPr>
        <w:rFonts w:ascii="Symbol" w:hAnsi="Symbol" w:hint="default"/>
      </w:rPr>
    </w:lvl>
    <w:lvl w:ilvl="1" w:tplc="04100003" w:tentative="1">
      <w:start w:val="1"/>
      <w:numFmt w:val="bullet"/>
      <w:lvlText w:val="o"/>
      <w:lvlJc w:val="left"/>
      <w:pPr>
        <w:ind w:left="3708" w:hanging="360"/>
      </w:pPr>
      <w:rPr>
        <w:rFonts w:ascii="Courier New" w:hAnsi="Courier New" w:cs="Courier New" w:hint="default"/>
      </w:rPr>
    </w:lvl>
    <w:lvl w:ilvl="2" w:tplc="04100005" w:tentative="1">
      <w:start w:val="1"/>
      <w:numFmt w:val="bullet"/>
      <w:lvlText w:val=""/>
      <w:lvlJc w:val="left"/>
      <w:pPr>
        <w:ind w:left="4428" w:hanging="360"/>
      </w:pPr>
      <w:rPr>
        <w:rFonts w:ascii="Wingdings" w:hAnsi="Wingdings" w:hint="default"/>
      </w:rPr>
    </w:lvl>
    <w:lvl w:ilvl="3" w:tplc="04100001" w:tentative="1">
      <w:start w:val="1"/>
      <w:numFmt w:val="bullet"/>
      <w:lvlText w:val=""/>
      <w:lvlJc w:val="left"/>
      <w:pPr>
        <w:ind w:left="5148" w:hanging="360"/>
      </w:pPr>
      <w:rPr>
        <w:rFonts w:ascii="Symbol" w:hAnsi="Symbol" w:hint="default"/>
      </w:rPr>
    </w:lvl>
    <w:lvl w:ilvl="4" w:tplc="04100003" w:tentative="1">
      <w:start w:val="1"/>
      <w:numFmt w:val="bullet"/>
      <w:lvlText w:val="o"/>
      <w:lvlJc w:val="left"/>
      <w:pPr>
        <w:ind w:left="5868" w:hanging="360"/>
      </w:pPr>
      <w:rPr>
        <w:rFonts w:ascii="Courier New" w:hAnsi="Courier New" w:cs="Courier New" w:hint="default"/>
      </w:rPr>
    </w:lvl>
    <w:lvl w:ilvl="5" w:tplc="04100005" w:tentative="1">
      <w:start w:val="1"/>
      <w:numFmt w:val="bullet"/>
      <w:lvlText w:val=""/>
      <w:lvlJc w:val="left"/>
      <w:pPr>
        <w:ind w:left="6588" w:hanging="360"/>
      </w:pPr>
      <w:rPr>
        <w:rFonts w:ascii="Wingdings" w:hAnsi="Wingdings" w:hint="default"/>
      </w:rPr>
    </w:lvl>
    <w:lvl w:ilvl="6" w:tplc="04100001" w:tentative="1">
      <w:start w:val="1"/>
      <w:numFmt w:val="bullet"/>
      <w:lvlText w:val=""/>
      <w:lvlJc w:val="left"/>
      <w:pPr>
        <w:ind w:left="7308" w:hanging="360"/>
      </w:pPr>
      <w:rPr>
        <w:rFonts w:ascii="Symbol" w:hAnsi="Symbol" w:hint="default"/>
      </w:rPr>
    </w:lvl>
    <w:lvl w:ilvl="7" w:tplc="04100003" w:tentative="1">
      <w:start w:val="1"/>
      <w:numFmt w:val="bullet"/>
      <w:lvlText w:val="o"/>
      <w:lvlJc w:val="left"/>
      <w:pPr>
        <w:ind w:left="8028" w:hanging="360"/>
      </w:pPr>
      <w:rPr>
        <w:rFonts w:ascii="Courier New" w:hAnsi="Courier New" w:cs="Courier New" w:hint="default"/>
      </w:rPr>
    </w:lvl>
    <w:lvl w:ilvl="8" w:tplc="04100005" w:tentative="1">
      <w:start w:val="1"/>
      <w:numFmt w:val="bullet"/>
      <w:lvlText w:val=""/>
      <w:lvlJc w:val="left"/>
      <w:pPr>
        <w:ind w:left="8748" w:hanging="360"/>
      </w:pPr>
      <w:rPr>
        <w:rFonts w:ascii="Wingdings" w:hAnsi="Wingdings" w:hint="default"/>
      </w:rPr>
    </w:lvl>
  </w:abstractNum>
  <w:abstractNum w:abstractNumId="3" w15:restartNumberingAfterBreak="0">
    <w:nsid w:val="2D850796"/>
    <w:multiLevelType w:val="multilevel"/>
    <w:tmpl w:val="5CCEB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3CD62EB0"/>
    <w:multiLevelType w:val="multilevel"/>
    <w:tmpl w:val="C8342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EAA5E60"/>
    <w:multiLevelType w:val="hybridMultilevel"/>
    <w:tmpl w:val="AD0C1D9E"/>
    <w:lvl w:ilvl="0" w:tplc="6438584C">
      <w:numFmt w:val="bullet"/>
      <w:lvlText w:val=""/>
      <w:lvlJc w:val="left"/>
      <w:pPr>
        <w:ind w:left="720" w:hanging="360"/>
      </w:pPr>
      <w:rPr>
        <w:rFonts w:ascii="Wingdings" w:eastAsia="Arial Unicode MS" w:hAnsi="Wingdings"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57159F8"/>
    <w:multiLevelType w:val="hybridMultilevel"/>
    <w:tmpl w:val="BA3298E8"/>
    <w:lvl w:ilvl="0" w:tplc="04C2F00C">
      <w:start w:val="9"/>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78982A82"/>
    <w:multiLevelType w:val="hybridMultilevel"/>
    <w:tmpl w:val="E38C243A"/>
    <w:lvl w:ilvl="0" w:tplc="7AEE68D4">
      <w:start w:val="1"/>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9105056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0507967">
    <w:abstractNumId w:val="5"/>
  </w:num>
  <w:num w:numId="3" w16cid:durableId="592861789">
    <w:abstractNumId w:val="3"/>
  </w:num>
  <w:num w:numId="4" w16cid:durableId="2135974388">
    <w:abstractNumId w:val="4"/>
  </w:num>
  <w:num w:numId="5" w16cid:durableId="1103956567">
    <w:abstractNumId w:val="6"/>
  </w:num>
  <w:num w:numId="6" w16cid:durableId="2125268047">
    <w:abstractNumId w:val="7"/>
  </w:num>
  <w:num w:numId="7" w16cid:durableId="2054379837">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21422482">
    <w:abstractNumId w:val="0"/>
  </w:num>
  <w:num w:numId="9" w16cid:durableId="8696888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F0"/>
    <w:rsid w:val="000029D7"/>
    <w:rsid w:val="0000342F"/>
    <w:rsid w:val="00005708"/>
    <w:rsid w:val="00007DD3"/>
    <w:rsid w:val="0001030D"/>
    <w:rsid w:val="00011B9B"/>
    <w:rsid w:val="0001200E"/>
    <w:rsid w:val="00012ABE"/>
    <w:rsid w:val="00014845"/>
    <w:rsid w:val="0001505C"/>
    <w:rsid w:val="00015237"/>
    <w:rsid w:val="000160C3"/>
    <w:rsid w:val="0001649E"/>
    <w:rsid w:val="0001673F"/>
    <w:rsid w:val="0001749D"/>
    <w:rsid w:val="00017685"/>
    <w:rsid w:val="00017848"/>
    <w:rsid w:val="000202A3"/>
    <w:rsid w:val="00020AA1"/>
    <w:rsid w:val="00020C36"/>
    <w:rsid w:val="000227D9"/>
    <w:rsid w:val="00023978"/>
    <w:rsid w:val="0002408D"/>
    <w:rsid w:val="000254D7"/>
    <w:rsid w:val="00026425"/>
    <w:rsid w:val="0003358E"/>
    <w:rsid w:val="00034DAC"/>
    <w:rsid w:val="000352AD"/>
    <w:rsid w:val="000352DA"/>
    <w:rsid w:val="00036493"/>
    <w:rsid w:val="0004089E"/>
    <w:rsid w:val="00040BBE"/>
    <w:rsid w:val="00042A66"/>
    <w:rsid w:val="00043E84"/>
    <w:rsid w:val="0004401B"/>
    <w:rsid w:val="00044FCD"/>
    <w:rsid w:val="00046244"/>
    <w:rsid w:val="00046527"/>
    <w:rsid w:val="0004786F"/>
    <w:rsid w:val="00047C5B"/>
    <w:rsid w:val="00047E21"/>
    <w:rsid w:val="00047E84"/>
    <w:rsid w:val="00050B26"/>
    <w:rsid w:val="0005338F"/>
    <w:rsid w:val="000550B8"/>
    <w:rsid w:val="000560B6"/>
    <w:rsid w:val="0006124D"/>
    <w:rsid w:val="000619B2"/>
    <w:rsid w:val="00061CBC"/>
    <w:rsid w:val="00062614"/>
    <w:rsid w:val="00062D35"/>
    <w:rsid w:val="00064EBA"/>
    <w:rsid w:val="00065B56"/>
    <w:rsid w:val="00067F6E"/>
    <w:rsid w:val="00070CBE"/>
    <w:rsid w:val="0007269F"/>
    <w:rsid w:val="0007414F"/>
    <w:rsid w:val="0007417A"/>
    <w:rsid w:val="00075A5B"/>
    <w:rsid w:val="00075A69"/>
    <w:rsid w:val="000832D6"/>
    <w:rsid w:val="00084013"/>
    <w:rsid w:val="000842D1"/>
    <w:rsid w:val="00084A5D"/>
    <w:rsid w:val="00084DE4"/>
    <w:rsid w:val="00087DBC"/>
    <w:rsid w:val="00087E57"/>
    <w:rsid w:val="000904F4"/>
    <w:rsid w:val="00091332"/>
    <w:rsid w:val="000925DE"/>
    <w:rsid w:val="00093E37"/>
    <w:rsid w:val="00095FA7"/>
    <w:rsid w:val="0009680F"/>
    <w:rsid w:val="0009792F"/>
    <w:rsid w:val="000A104A"/>
    <w:rsid w:val="000A1346"/>
    <w:rsid w:val="000A1620"/>
    <w:rsid w:val="000A2185"/>
    <w:rsid w:val="000A2D1B"/>
    <w:rsid w:val="000A5398"/>
    <w:rsid w:val="000A5CF3"/>
    <w:rsid w:val="000A72B3"/>
    <w:rsid w:val="000B1152"/>
    <w:rsid w:val="000B2C5D"/>
    <w:rsid w:val="000B3342"/>
    <w:rsid w:val="000B47D6"/>
    <w:rsid w:val="000B6883"/>
    <w:rsid w:val="000C1A85"/>
    <w:rsid w:val="000C1EB8"/>
    <w:rsid w:val="000C2E8B"/>
    <w:rsid w:val="000C333E"/>
    <w:rsid w:val="000D0F93"/>
    <w:rsid w:val="000D104F"/>
    <w:rsid w:val="000D139A"/>
    <w:rsid w:val="000D2E77"/>
    <w:rsid w:val="000D52CB"/>
    <w:rsid w:val="000D606B"/>
    <w:rsid w:val="000D6374"/>
    <w:rsid w:val="000E0963"/>
    <w:rsid w:val="000E1BF6"/>
    <w:rsid w:val="000E2A47"/>
    <w:rsid w:val="000E6286"/>
    <w:rsid w:val="000E644E"/>
    <w:rsid w:val="000E701E"/>
    <w:rsid w:val="000F1F51"/>
    <w:rsid w:val="000F2177"/>
    <w:rsid w:val="000F240C"/>
    <w:rsid w:val="000F3158"/>
    <w:rsid w:val="000F4200"/>
    <w:rsid w:val="000F4822"/>
    <w:rsid w:val="000F4936"/>
    <w:rsid w:val="000F4C5C"/>
    <w:rsid w:val="000F4E8E"/>
    <w:rsid w:val="000F511F"/>
    <w:rsid w:val="000F6000"/>
    <w:rsid w:val="00100280"/>
    <w:rsid w:val="001020CE"/>
    <w:rsid w:val="00103376"/>
    <w:rsid w:val="001033D1"/>
    <w:rsid w:val="00104442"/>
    <w:rsid w:val="00106936"/>
    <w:rsid w:val="001074F0"/>
    <w:rsid w:val="00110531"/>
    <w:rsid w:val="001110C4"/>
    <w:rsid w:val="00111D98"/>
    <w:rsid w:val="001151C4"/>
    <w:rsid w:val="00116F71"/>
    <w:rsid w:val="00122340"/>
    <w:rsid w:val="00124FBA"/>
    <w:rsid w:val="00127577"/>
    <w:rsid w:val="00132191"/>
    <w:rsid w:val="00132E18"/>
    <w:rsid w:val="00134427"/>
    <w:rsid w:val="001344C4"/>
    <w:rsid w:val="00137F13"/>
    <w:rsid w:val="00143F2E"/>
    <w:rsid w:val="00146309"/>
    <w:rsid w:val="00146E60"/>
    <w:rsid w:val="00150A57"/>
    <w:rsid w:val="00150F15"/>
    <w:rsid w:val="0015221E"/>
    <w:rsid w:val="00155269"/>
    <w:rsid w:val="00156A22"/>
    <w:rsid w:val="00157211"/>
    <w:rsid w:val="00157635"/>
    <w:rsid w:val="0015788F"/>
    <w:rsid w:val="001578BC"/>
    <w:rsid w:val="00160290"/>
    <w:rsid w:val="00162274"/>
    <w:rsid w:val="0016274D"/>
    <w:rsid w:val="001639DA"/>
    <w:rsid w:val="00166F94"/>
    <w:rsid w:val="00167556"/>
    <w:rsid w:val="00167A4B"/>
    <w:rsid w:val="001707A7"/>
    <w:rsid w:val="0017122C"/>
    <w:rsid w:val="00171A67"/>
    <w:rsid w:val="00171A89"/>
    <w:rsid w:val="001731BC"/>
    <w:rsid w:val="001736C6"/>
    <w:rsid w:val="00174CA0"/>
    <w:rsid w:val="0017677F"/>
    <w:rsid w:val="00177D7D"/>
    <w:rsid w:val="0018001F"/>
    <w:rsid w:val="001810D7"/>
    <w:rsid w:val="0018195A"/>
    <w:rsid w:val="00182914"/>
    <w:rsid w:val="0018631E"/>
    <w:rsid w:val="001873B1"/>
    <w:rsid w:val="00191AEA"/>
    <w:rsid w:val="00191C85"/>
    <w:rsid w:val="00191E0C"/>
    <w:rsid w:val="00192256"/>
    <w:rsid w:val="001930D4"/>
    <w:rsid w:val="00193140"/>
    <w:rsid w:val="00193CE8"/>
    <w:rsid w:val="00194455"/>
    <w:rsid w:val="0019511E"/>
    <w:rsid w:val="00195234"/>
    <w:rsid w:val="0019700F"/>
    <w:rsid w:val="00197273"/>
    <w:rsid w:val="001A0E54"/>
    <w:rsid w:val="001A1024"/>
    <w:rsid w:val="001A2F85"/>
    <w:rsid w:val="001A35A8"/>
    <w:rsid w:val="001A46CB"/>
    <w:rsid w:val="001A5BEC"/>
    <w:rsid w:val="001A6CE7"/>
    <w:rsid w:val="001B0D34"/>
    <w:rsid w:val="001B1248"/>
    <w:rsid w:val="001B254B"/>
    <w:rsid w:val="001B348B"/>
    <w:rsid w:val="001B3A84"/>
    <w:rsid w:val="001B4A66"/>
    <w:rsid w:val="001B4C10"/>
    <w:rsid w:val="001B50FD"/>
    <w:rsid w:val="001B54D0"/>
    <w:rsid w:val="001B574D"/>
    <w:rsid w:val="001B64BF"/>
    <w:rsid w:val="001B7743"/>
    <w:rsid w:val="001C03D6"/>
    <w:rsid w:val="001C04B9"/>
    <w:rsid w:val="001C1BAB"/>
    <w:rsid w:val="001C37C3"/>
    <w:rsid w:val="001C39DE"/>
    <w:rsid w:val="001C76BA"/>
    <w:rsid w:val="001C77F2"/>
    <w:rsid w:val="001D10E6"/>
    <w:rsid w:val="001D3632"/>
    <w:rsid w:val="001D434E"/>
    <w:rsid w:val="001E0E0F"/>
    <w:rsid w:val="001E105F"/>
    <w:rsid w:val="001E120E"/>
    <w:rsid w:val="001E127B"/>
    <w:rsid w:val="001E1954"/>
    <w:rsid w:val="001E32B6"/>
    <w:rsid w:val="001E352B"/>
    <w:rsid w:val="001E3C31"/>
    <w:rsid w:val="001E4291"/>
    <w:rsid w:val="001E5B90"/>
    <w:rsid w:val="001E6402"/>
    <w:rsid w:val="001E6479"/>
    <w:rsid w:val="001E6D31"/>
    <w:rsid w:val="001E6FC7"/>
    <w:rsid w:val="001E717E"/>
    <w:rsid w:val="001E7677"/>
    <w:rsid w:val="001F17F2"/>
    <w:rsid w:val="001F1DE7"/>
    <w:rsid w:val="001F2142"/>
    <w:rsid w:val="001F21FD"/>
    <w:rsid w:val="001F469B"/>
    <w:rsid w:val="001F5081"/>
    <w:rsid w:val="001F6502"/>
    <w:rsid w:val="001F71C7"/>
    <w:rsid w:val="00200A34"/>
    <w:rsid w:val="00201F7A"/>
    <w:rsid w:val="002028EE"/>
    <w:rsid w:val="00203AF9"/>
    <w:rsid w:val="00205028"/>
    <w:rsid w:val="00206DE3"/>
    <w:rsid w:val="00207F06"/>
    <w:rsid w:val="00210263"/>
    <w:rsid w:val="00210707"/>
    <w:rsid w:val="0021170F"/>
    <w:rsid w:val="00211A87"/>
    <w:rsid w:val="00213983"/>
    <w:rsid w:val="0021489F"/>
    <w:rsid w:val="00215127"/>
    <w:rsid w:val="002158BB"/>
    <w:rsid w:val="0021679E"/>
    <w:rsid w:val="00216A7A"/>
    <w:rsid w:val="00220FAD"/>
    <w:rsid w:val="0022277A"/>
    <w:rsid w:val="00223FAC"/>
    <w:rsid w:val="00225BAF"/>
    <w:rsid w:val="00225FE7"/>
    <w:rsid w:val="00227255"/>
    <w:rsid w:val="002276A9"/>
    <w:rsid w:val="002279E1"/>
    <w:rsid w:val="00230389"/>
    <w:rsid w:val="0023061D"/>
    <w:rsid w:val="00230B66"/>
    <w:rsid w:val="00230E3C"/>
    <w:rsid w:val="002329BB"/>
    <w:rsid w:val="00232E5C"/>
    <w:rsid w:val="00234DA9"/>
    <w:rsid w:val="00235882"/>
    <w:rsid w:val="00242CD5"/>
    <w:rsid w:val="0024359C"/>
    <w:rsid w:val="0024369E"/>
    <w:rsid w:val="00243DD0"/>
    <w:rsid w:val="00244908"/>
    <w:rsid w:val="002456F0"/>
    <w:rsid w:val="002462D7"/>
    <w:rsid w:val="00247962"/>
    <w:rsid w:val="00250F9B"/>
    <w:rsid w:val="00253C5D"/>
    <w:rsid w:val="00253F7E"/>
    <w:rsid w:val="00254C75"/>
    <w:rsid w:val="002574C3"/>
    <w:rsid w:val="002613B4"/>
    <w:rsid w:val="0026284A"/>
    <w:rsid w:val="00262B15"/>
    <w:rsid w:val="0026364C"/>
    <w:rsid w:val="00264BA0"/>
    <w:rsid w:val="0026517A"/>
    <w:rsid w:val="0026658A"/>
    <w:rsid w:val="00266E90"/>
    <w:rsid w:val="002671BB"/>
    <w:rsid w:val="002676CB"/>
    <w:rsid w:val="00267828"/>
    <w:rsid w:val="00267F10"/>
    <w:rsid w:val="00270D74"/>
    <w:rsid w:val="00270E2A"/>
    <w:rsid w:val="00273151"/>
    <w:rsid w:val="002731E1"/>
    <w:rsid w:val="0027374E"/>
    <w:rsid w:val="0027503E"/>
    <w:rsid w:val="002809B9"/>
    <w:rsid w:val="00281003"/>
    <w:rsid w:val="002902D2"/>
    <w:rsid w:val="0029202D"/>
    <w:rsid w:val="00292ABD"/>
    <w:rsid w:val="00297B79"/>
    <w:rsid w:val="002A3165"/>
    <w:rsid w:val="002A516B"/>
    <w:rsid w:val="002B09A5"/>
    <w:rsid w:val="002B0CA4"/>
    <w:rsid w:val="002B13B3"/>
    <w:rsid w:val="002B1A5C"/>
    <w:rsid w:val="002B4007"/>
    <w:rsid w:val="002B524B"/>
    <w:rsid w:val="002B53A0"/>
    <w:rsid w:val="002B5BE3"/>
    <w:rsid w:val="002B6095"/>
    <w:rsid w:val="002C02AD"/>
    <w:rsid w:val="002C0940"/>
    <w:rsid w:val="002C2A24"/>
    <w:rsid w:val="002C32A8"/>
    <w:rsid w:val="002C6EA9"/>
    <w:rsid w:val="002D06C1"/>
    <w:rsid w:val="002D09D5"/>
    <w:rsid w:val="002D0A0C"/>
    <w:rsid w:val="002D0E3F"/>
    <w:rsid w:val="002D1361"/>
    <w:rsid w:val="002D275F"/>
    <w:rsid w:val="002D2AA2"/>
    <w:rsid w:val="002D2FD6"/>
    <w:rsid w:val="002D3B59"/>
    <w:rsid w:val="002D44C9"/>
    <w:rsid w:val="002D6A6F"/>
    <w:rsid w:val="002D7A85"/>
    <w:rsid w:val="002E0563"/>
    <w:rsid w:val="002E0FDB"/>
    <w:rsid w:val="002E3D99"/>
    <w:rsid w:val="002E50C9"/>
    <w:rsid w:val="002E5B45"/>
    <w:rsid w:val="002E7CE6"/>
    <w:rsid w:val="002F36C7"/>
    <w:rsid w:val="002F44CB"/>
    <w:rsid w:val="002F583D"/>
    <w:rsid w:val="002F5BE6"/>
    <w:rsid w:val="002F73D3"/>
    <w:rsid w:val="002F7A08"/>
    <w:rsid w:val="00301C3E"/>
    <w:rsid w:val="0030244C"/>
    <w:rsid w:val="00302EA7"/>
    <w:rsid w:val="003031B2"/>
    <w:rsid w:val="00303D33"/>
    <w:rsid w:val="00304811"/>
    <w:rsid w:val="00305399"/>
    <w:rsid w:val="003057F5"/>
    <w:rsid w:val="00311B37"/>
    <w:rsid w:val="00311EEC"/>
    <w:rsid w:val="00312081"/>
    <w:rsid w:val="0031665D"/>
    <w:rsid w:val="003166E5"/>
    <w:rsid w:val="003172C8"/>
    <w:rsid w:val="00320E9A"/>
    <w:rsid w:val="0032196B"/>
    <w:rsid w:val="00323187"/>
    <w:rsid w:val="003237C1"/>
    <w:rsid w:val="00324BA4"/>
    <w:rsid w:val="00324E32"/>
    <w:rsid w:val="00327743"/>
    <w:rsid w:val="00330E49"/>
    <w:rsid w:val="00332F8C"/>
    <w:rsid w:val="00334898"/>
    <w:rsid w:val="00335534"/>
    <w:rsid w:val="003410E8"/>
    <w:rsid w:val="00341280"/>
    <w:rsid w:val="003443B0"/>
    <w:rsid w:val="003449D0"/>
    <w:rsid w:val="0034531C"/>
    <w:rsid w:val="00346EDF"/>
    <w:rsid w:val="0035617F"/>
    <w:rsid w:val="0035653A"/>
    <w:rsid w:val="003575BE"/>
    <w:rsid w:val="00360111"/>
    <w:rsid w:val="003627EA"/>
    <w:rsid w:val="00363403"/>
    <w:rsid w:val="00365009"/>
    <w:rsid w:val="00367A94"/>
    <w:rsid w:val="003702B0"/>
    <w:rsid w:val="00374538"/>
    <w:rsid w:val="00374A21"/>
    <w:rsid w:val="00374EE0"/>
    <w:rsid w:val="00375CB6"/>
    <w:rsid w:val="003768A5"/>
    <w:rsid w:val="003776A4"/>
    <w:rsid w:val="00377F5B"/>
    <w:rsid w:val="00380CD3"/>
    <w:rsid w:val="00381611"/>
    <w:rsid w:val="003816D6"/>
    <w:rsid w:val="003819E3"/>
    <w:rsid w:val="003830B4"/>
    <w:rsid w:val="00383D89"/>
    <w:rsid w:val="00384D63"/>
    <w:rsid w:val="0038506E"/>
    <w:rsid w:val="003907EB"/>
    <w:rsid w:val="00390882"/>
    <w:rsid w:val="00391E73"/>
    <w:rsid w:val="00392640"/>
    <w:rsid w:val="00394060"/>
    <w:rsid w:val="00394FCD"/>
    <w:rsid w:val="00395A62"/>
    <w:rsid w:val="00395BFB"/>
    <w:rsid w:val="0039615D"/>
    <w:rsid w:val="00396DBA"/>
    <w:rsid w:val="003972F7"/>
    <w:rsid w:val="003A06EA"/>
    <w:rsid w:val="003A1FAA"/>
    <w:rsid w:val="003A23A1"/>
    <w:rsid w:val="003A5D47"/>
    <w:rsid w:val="003A6272"/>
    <w:rsid w:val="003A6A3C"/>
    <w:rsid w:val="003A779A"/>
    <w:rsid w:val="003B18A1"/>
    <w:rsid w:val="003B2B57"/>
    <w:rsid w:val="003B3C0C"/>
    <w:rsid w:val="003B45A0"/>
    <w:rsid w:val="003B5B65"/>
    <w:rsid w:val="003B72EF"/>
    <w:rsid w:val="003C3770"/>
    <w:rsid w:val="003C6AED"/>
    <w:rsid w:val="003D00D0"/>
    <w:rsid w:val="003D043E"/>
    <w:rsid w:val="003D1C92"/>
    <w:rsid w:val="003D2152"/>
    <w:rsid w:val="003D45CB"/>
    <w:rsid w:val="003D4C71"/>
    <w:rsid w:val="003D57D8"/>
    <w:rsid w:val="003D72C8"/>
    <w:rsid w:val="003D738A"/>
    <w:rsid w:val="003E1EDC"/>
    <w:rsid w:val="003E1FD5"/>
    <w:rsid w:val="003E2C57"/>
    <w:rsid w:val="003E37AC"/>
    <w:rsid w:val="003E394F"/>
    <w:rsid w:val="003E4575"/>
    <w:rsid w:val="003E6E53"/>
    <w:rsid w:val="003E7A4B"/>
    <w:rsid w:val="003F1275"/>
    <w:rsid w:val="003F183A"/>
    <w:rsid w:val="003F206F"/>
    <w:rsid w:val="003F2B86"/>
    <w:rsid w:val="003F3112"/>
    <w:rsid w:val="003F4058"/>
    <w:rsid w:val="003F6B43"/>
    <w:rsid w:val="003F7461"/>
    <w:rsid w:val="0040212B"/>
    <w:rsid w:val="00410F0A"/>
    <w:rsid w:val="004121D7"/>
    <w:rsid w:val="00414635"/>
    <w:rsid w:val="004153E5"/>
    <w:rsid w:val="004172C6"/>
    <w:rsid w:val="00417B5D"/>
    <w:rsid w:val="004208A0"/>
    <w:rsid w:val="004214F0"/>
    <w:rsid w:val="004233C9"/>
    <w:rsid w:val="004235A3"/>
    <w:rsid w:val="00423C98"/>
    <w:rsid w:val="00423FC8"/>
    <w:rsid w:val="0042415F"/>
    <w:rsid w:val="004246F7"/>
    <w:rsid w:val="0042491F"/>
    <w:rsid w:val="00426289"/>
    <w:rsid w:val="004271D7"/>
    <w:rsid w:val="00430617"/>
    <w:rsid w:val="00431A4D"/>
    <w:rsid w:val="00432201"/>
    <w:rsid w:val="00432F5E"/>
    <w:rsid w:val="00433B36"/>
    <w:rsid w:val="00436709"/>
    <w:rsid w:val="00436988"/>
    <w:rsid w:val="00436A17"/>
    <w:rsid w:val="00440D57"/>
    <w:rsid w:val="004416E5"/>
    <w:rsid w:val="00444314"/>
    <w:rsid w:val="004455F8"/>
    <w:rsid w:val="00445E08"/>
    <w:rsid w:val="004470A4"/>
    <w:rsid w:val="004513FA"/>
    <w:rsid w:val="00452D4C"/>
    <w:rsid w:val="0045477F"/>
    <w:rsid w:val="00456C15"/>
    <w:rsid w:val="00457A65"/>
    <w:rsid w:val="00457EA4"/>
    <w:rsid w:val="004622D7"/>
    <w:rsid w:val="004625A2"/>
    <w:rsid w:val="00462DC3"/>
    <w:rsid w:val="00463224"/>
    <w:rsid w:val="00464271"/>
    <w:rsid w:val="00466035"/>
    <w:rsid w:val="00466038"/>
    <w:rsid w:val="00466540"/>
    <w:rsid w:val="00466924"/>
    <w:rsid w:val="004678F0"/>
    <w:rsid w:val="00467D12"/>
    <w:rsid w:val="0047037C"/>
    <w:rsid w:val="00470785"/>
    <w:rsid w:val="00471471"/>
    <w:rsid w:val="00472262"/>
    <w:rsid w:val="00472FFF"/>
    <w:rsid w:val="004731F8"/>
    <w:rsid w:val="004773B9"/>
    <w:rsid w:val="0048065F"/>
    <w:rsid w:val="00481006"/>
    <w:rsid w:val="00481B61"/>
    <w:rsid w:val="00482C73"/>
    <w:rsid w:val="00483977"/>
    <w:rsid w:val="004865E1"/>
    <w:rsid w:val="00486DEC"/>
    <w:rsid w:val="004874AA"/>
    <w:rsid w:val="0049111A"/>
    <w:rsid w:val="00491982"/>
    <w:rsid w:val="0049205A"/>
    <w:rsid w:val="00493043"/>
    <w:rsid w:val="00494297"/>
    <w:rsid w:val="00495B10"/>
    <w:rsid w:val="00496656"/>
    <w:rsid w:val="004969F0"/>
    <w:rsid w:val="00497002"/>
    <w:rsid w:val="004972B6"/>
    <w:rsid w:val="004A09A6"/>
    <w:rsid w:val="004A37F5"/>
    <w:rsid w:val="004A445B"/>
    <w:rsid w:val="004A6AB7"/>
    <w:rsid w:val="004A6BB8"/>
    <w:rsid w:val="004A7002"/>
    <w:rsid w:val="004B2699"/>
    <w:rsid w:val="004B2A34"/>
    <w:rsid w:val="004B3B0B"/>
    <w:rsid w:val="004B426B"/>
    <w:rsid w:val="004B63A0"/>
    <w:rsid w:val="004B670F"/>
    <w:rsid w:val="004B734B"/>
    <w:rsid w:val="004C1F00"/>
    <w:rsid w:val="004C29F2"/>
    <w:rsid w:val="004D046D"/>
    <w:rsid w:val="004D08C0"/>
    <w:rsid w:val="004D0C1D"/>
    <w:rsid w:val="004D44E2"/>
    <w:rsid w:val="004D4E51"/>
    <w:rsid w:val="004D5EA8"/>
    <w:rsid w:val="004D7930"/>
    <w:rsid w:val="004E079A"/>
    <w:rsid w:val="004E10B0"/>
    <w:rsid w:val="004E15D7"/>
    <w:rsid w:val="004E1F08"/>
    <w:rsid w:val="004E1F5F"/>
    <w:rsid w:val="004E4BC3"/>
    <w:rsid w:val="004E6ED7"/>
    <w:rsid w:val="004E6FE5"/>
    <w:rsid w:val="004E72DA"/>
    <w:rsid w:val="004E78F6"/>
    <w:rsid w:val="004E7A08"/>
    <w:rsid w:val="004F225D"/>
    <w:rsid w:val="004F2361"/>
    <w:rsid w:val="004F2763"/>
    <w:rsid w:val="004F42F1"/>
    <w:rsid w:val="004F5164"/>
    <w:rsid w:val="004F6982"/>
    <w:rsid w:val="004F72C3"/>
    <w:rsid w:val="0050036A"/>
    <w:rsid w:val="0050038A"/>
    <w:rsid w:val="005005FF"/>
    <w:rsid w:val="005009AD"/>
    <w:rsid w:val="00501EAA"/>
    <w:rsid w:val="00502D02"/>
    <w:rsid w:val="005031BA"/>
    <w:rsid w:val="005044FA"/>
    <w:rsid w:val="00505535"/>
    <w:rsid w:val="00507C06"/>
    <w:rsid w:val="00511924"/>
    <w:rsid w:val="00511A34"/>
    <w:rsid w:val="005131B7"/>
    <w:rsid w:val="00513FBD"/>
    <w:rsid w:val="005150A4"/>
    <w:rsid w:val="005158F1"/>
    <w:rsid w:val="00516F6A"/>
    <w:rsid w:val="00520CFF"/>
    <w:rsid w:val="0052189A"/>
    <w:rsid w:val="00521F1C"/>
    <w:rsid w:val="005242F4"/>
    <w:rsid w:val="005243C4"/>
    <w:rsid w:val="00530DB8"/>
    <w:rsid w:val="00533670"/>
    <w:rsid w:val="005340CF"/>
    <w:rsid w:val="0053623E"/>
    <w:rsid w:val="005440BE"/>
    <w:rsid w:val="00552FB7"/>
    <w:rsid w:val="00553127"/>
    <w:rsid w:val="00553C2E"/>
    <w:rsid w:val="005556EF"/>
    <w:rsid w:val="00556766"/>
    <w:rsid w:val="0055710C"/>
    <w:rsid w:val="0056091C"/>
    <w:rsid w:val="00560CB0"/>
    <w:rsid w:val="00561932"/>
    <w:rsid w:val="0056416D"/>
    <w:rsid w:val="00564538"/>
    <w:rsid w:val="00565391"/>
    <w:rsid w:val="00566538"/>
    <w:rsid w:val="00566685"/>
    <w:rsid w:val="0056756E"/>
    <w:rsid w:val="00567714"/>
    <w:rsid w:val="005679BE"/>
    <w:rsid w:val="0057100C"/>
    <w:rsid w:val="0057125A"/>
    <w:rsid w:val="0057142E"/>
    <w:rsid w:val="00571AD8"/>
    <w:rsid w:val="00572079"/>
    <w:rsid w:val="00572E0B"/>
    <w:rsid w:val="00575C52"/>
    <w:rsid w:val="00576340"/>
    <w:rsid w:val="00581744"/>
    <w:rsid w:val="005817AA"/>
    <w:rsid w:val="005822FC"/>
    <w:rsid w:val="0058376E"/>
    <w:rsid w:val="005837C3"/>
    <w:rsid w:val="0058409C"/>
    <w:rsid w:val="005842B1"/>
    <w:rsid w:val="005848E7"/>
    <w:rsid w:val="00585461"/>
    <w:rsid w:val="00585D00"/>
    <w:rsid w:val="00585D7A"/>
    <w:rsid w:val="00587A74"/>
    <w:rsid w:val="005902C8"/>
    <w:rsid w:val="005910DD"/>
    <w:rsid w:val="00593434"/>
    <w:rsid w:val="00594E87"/>
    <w:rsid w:val="00595652"/>
    <w:rsid w:val="00595D36"/>
    <w:rsid w:val="00595EFD"/>
    <w:rsid w:val="0059604E"/>
    <w:rsid w:val="0059666E"/>
    <w:rsid w:val="00596BD8"/>
    <w:rsid w:val="005A1533"/>
    <w:rsid w:val="005A15B8"/>
    <w:rsid w:val="005A2006"/>
    <w:rsid w:val="005A2830"/>
    <w:rsid w:val="005A29F3"/>
    <w:rsid w:val="005A3B07"/>
    <w:rsid w:val="005A444D"/>
    <w:rsid w:val="005A7F22"/>
    <w:rsid w:val="005B643A"/>
    <w:rsid w:val="005B6A58"/>
    <w:rsid w:val="005B73C5"/>
    <w:rsid w:val="005B74E6"/>
    <w:rsid w:val="005B7B51"/>
    <w:rsid w:val="005C0025"/>
    <w:rsid w:val="005C2045"/>
    <w:rsid w:val="005C56EB"/>
    <w:rsid w:val="005D1045"/>
    <w:rsid w:val="005D1C69"/>
    <w:rsid w:val="005D3833"/>
    <w:rsid w:val="005D3D8C"/>
    <w:rsid w:val="005D4DFA"/>
    <w:rsid w:val="005D5868"/>
    <w:rsid w:val="005E0263"/>
    <w:rsid w:val="005E0EF9"/>
    <w:rsid w:val="005E1D73"/>
    <w:rsid w:val="005E241F"/>
    <w:rsid w:val="005E2B4F"/>
    <w:rsid w:val="005E2B85"/>
    <w:rsid w:val="005E2E1D"/>
    <w:rsid w:val="005E4F41"/>
    <w:rsid w:val="005E5FE4"/>
    <w:rsid w:val="005F1766"/>
    <w:rsid w:val="005F1F4A"/>
    <w:rsid w:val="005F23C2"/>
    <w:rsid w:val="005F4C01"/>
    <w:rsid w:val="005F6148"/>
    <w:rsid w:val="0060123B"/>
    <w:rsid w:val="00602A7D"/>
    <w:rsid w:val="00602DA0"/>
    <w:rsid w:val="0060634D"/>
    <w:rsid w:val="00606FA8"/>
    <w:rsid w:val="00607894"/>
    <w:rsid w:val="00607C25"/>
    <w:rsid w:val="006104DB"/>
    <w:rsid w:val="006115CD"/>
    <w:rsid w:val="00611EEA"/>
    <w:rsid w:val="00613691"/>
    <w:rsid w:val="00614F35"/>
    <w:rsid w:val="00616386"/>
    <w:rsid w:val="00616A11"/>
    <w:rsid w:val="00617506"/>
    <w:rsid w:val="00620B16"/>
    <w:rsid w:val="00620E06"/>
    <w:rsid w:val="0062252C"/>
    <w:rsid w:val="00631731"/>
    <w:rsid w:val="00631AD4"/>
    <w:rsid w:val="00632169"/>
    <w:rsid w:val="0063353A"/>
    <w:rsid w:val="00634204"/>
    <w:rsid w:val="006351B1"/>
    <w:rsid w:val="00636147"/>
    <w:rsid w:val="006361D5"/>
    <w:rsid w:val="0064049B"/>
    <w:rsid w:val="00640E3E"/>
    <w:rsid w:val="006438FC"/>
    <w:rsid w:val="00645BFC"/>
    <w:rsid w:val="006467E8"/>
    <w:rsid w:val="00647267"/>
    <w:rsid w:val="006507C0"/>
    <w:rsid w:val="00650C72"/>
    <w:rsid w:val="0065106B"/>
    <w:rsid w:val="006552E6"/>
    <w:rsid w:val="00656CBF"/>
    <w:rsid w:val="00657D83"/>
    <w:rsid w:val="006606CD"/>
    <w:rsid w:val="00661206"/>
    <w:rsid w:val="006612F8"/>
    <w:rsid w:val="006614F7"/>
    <w:rsid w:val="00662759"/>
    <w:rsid w:val="00667D0A"/>
    <w:rsid w:val="00670C39"/>
    <w:rsid w:val="00672284"/>
    <w:rsid w:val="00672FBE"/>
    <w:rsid w:val="006743A9"/>
    <w:rsid w:val="00674742"/>
    <w:rsid w:val="0067609A"/>
    <w:rsid w:val="0067715A"/>
    <w:rsid w:val="0068224E"/>
    <w:rsid w:val="00685B31"/>
    <w:rsid w:val="00686062"/>
    <w:rsid w:val="00686AEC"/>
    <w:rsid w:val="00686BCF"/>
    <w:rsid w:val="00690640"/>
    <w:rsid w:val="00690BBA"/>
    <w:rsid w:val="006940A2"/>
    <w:rsid w:val="00694B8C"/>
    <w:rsid w:val="00695D1D"/>
    <w:rsid w:val="006966E3"/>
    <w:rsid w:val="006A0888"/>
    <w:rsid w:val="006A5E90"/>
    <w:rsid w:val="006A61CD"/>
    <w:rsid w:val="006A762F"/>
    <w:rsid w:val="006B181E"/>
    <w:rsid w:val="006B3249"/>
    <w:rsid w:val="006B5B2C"/>
    <w:rsid w:val="006B6E37"/>
    <w:rsid w:val="006C11F3"/>
    <w:rsid w:val="006C13B9"/>
    <w:rsid w:val="006C1FA2"/>
    <w:rsid w:val="006C5733"/>
    <w:rsid w:val="006C7B1B"/>
    <w:rsid w:val="006D00D1"/>
    <w:rsid w:val="006D0135"/>
    <w:rsid w:val="006D239E"/>
    <w:rsid w:val="006D3D8B"/>
    <w:rsid w:val="006D5478"/>
    <w:rsid w:val="006E0620"/>
    <w:rsid w:val="006E18B4"/>
    <w:rsid w:val="006E1A5C"/>
    <w:rsid w:val="006E2761"/>
    <w:rsid w:val="006E3C99"/>
    <w:rsid w:val="006E6890"/>
    <w:rsid w:val="006F0962"/>
    <w:rsid w:val="006F1CAB"/>
    <w:rsid w:val="006F1DD1"/>
    <w:rsid w:val="006F1EBD"/>
    <w:rsid w:val="006F2E75"/>
    <w:rsid w:val="006F3AFE"/>
    <w:rsid w:val="006F40DB"/>
    <w:rsid w:val="006F4257"/>
    <w:rsid w:val="006F4E8A"/>
    <w:rsid w:val="006F7F0C"/>
    <w:rsid w:val="00700CB8"/>
    <w:rsid w:val="00701DDD"/>
    <w:rsid w:val="0070687C"/>
    <w:rsid w:val="00707B9D"/>
    <w:rsid w:val="00707D09"/>
    <w:rsid w:val="0071010F"/>
    <w:rsid w:val="00710148"/>
    <w:rsid w:val="007117AF"/>
    <w:rsid w:val="007117E3"/>
    <w:rsid w:val="007136B0"/>
    <w:rsid w:val="00717919"/>
    <w:rsid w:val="0071791C"/>
    <w:rsid w:val="00717E04"/>
    <w:rsid w:val="0072081A"/>
    <w:rsid w:val="0072091D"/>
    <w:rsid w:val="007250DB"/>
    <w:rsid w:val="0072558F"/>
    <w:rsid w:val="00725776"/>
    <w:rsid w:val="00730B25"/>
    <w:rsid w:val="007314ED"/>
    <w:rsid w:val="00732244"/>
    <w:rsid w:val="00732515"/>
    <w:rsid w:val="00733117"/>
    <w:rsid w:val="007336FD"/>
    <w:rsid w:val="007339F0"/>
    <w:rsid w:val="00734DE6"/>
    <w:rsid w:val="00734F82"/>
    <w:rsid w:val="007354DD"/>
    <w:rsid w:val="00736999"/>
    <w:rsid w:val="0074012B"/>
    <w:rsid w:val="00741222"/>
    <w:rsid w:val="00750108"/>
    <w:rsid w:val="007526F1"/>
    <w:rsid w:val="00753115"/>
    <w:rsid w:val="00753D69"/>
    <w:rsid w:val="0075489A"/>
    <w:rsid w:val="00754E94"/>
    <w:rsid w:val="007553BA"/>
    <w:rsid w:val="0075580F"/>
    <w:rsid w:val="00757F92"/>
    <w:rsid w:val="0076075F"/>
    <w:rsid w:val="00760E6B"/>
    <w:rsid w:val="00763AEC"/>
    <w:rsid w:val="00765F82"/>
    <w:rsid w:val="007668F8"/>
    <w:rsid w:val="00766A7A"/>
    <w:rsid w:val="00766DD1"/>
    <w:rsid w:val="007679E1"/>
    <w:rsid w:val="00767FEE"/>
    <w:rsid w:val="00767FFC"/>
    <w:rsid w:val="00770372"/>
    <w:rsid w:val="007714FD"/>
    <w:rsid w:val="007721A9"/>
    <w:rsid w:val="00772BDB"/>
    <w:rsid w:val="0077477E"/>
    <w:rsid w:val="00775220"/>
    <w:rsid w:val="00775C82"/>
    <w:rsid w:val="00775D2E"/>
    <w:rsid w:val="007766BF"/>
    <w:rsid w:val="007778FC"/>
    <w:rsid w:val="00781F90"/>
    <w:rsid w:val="00782797"/>
    <w:rsid w:val="00784D42"/>
    <w:rsid w:val="0078607D"/>
    <w:rsid w:val="007868B8"/>
    <w:rsid w:val="00786BB7"/>
    <w:rsid w:val="00787075"/>
    <w:rsid w:val="00787870"/>
    <w:rsid w:val="007950FC"/>
    <w:rsid w:val="007974C6"/>
    <w:rsid w:val="007A03B3"/>
    <w:rsid w:val="007A4585"/>
    <w:rsid w:val="007A6474"/>
    <w:rsid w:val="007A6B99"/>
    <w:rsid w:val="007A6F7D"/>
    <w:rsid w:val="007A7800"/>
    <w:rsid w:val="007A7DAC"/>
    <w:rsid w:val="007B060F"/>
    <w:rsid w:val="007B0D4E"/>
    <w:rsid w:val="007B28ED"/>
    <w:rsid w:val="007B3BBA"/>
    <w:rsid w:val="007B4037"/>
    <w:rsid w:val="007B4341"/>
    <w:rsid w:val="007B4482"/>
    <w:rsid w:val="007B4A8A"/>
    <w:rsid w:val="007C0AE7"/>
    <w:rsid w:val="007C27BD"/>
    <w:rsid w:val="007C3AB4"/>
    <w:rsid w:val="007C450E"/>
    <w:rsid w:val="007C48F0"/>
    <w:rsid w:val="007C4E36"/>
    <w:rsid w:val="007C5F3E"/>
    <w:rsid w:val="007C7C94"/>
    <w:rsid w:val="007D2036"/>
    <w:rsid w:val="007D4172"/>
    <w:rsid w:val="007D692D"/>
    <w:rsid w:val="007D70C3"/>
    <w:rsid w:val="007D743F"/>
    <w:rsid w:val="007E02C3"/>
    <w:rsid w:val="007E15A0"/>
    <w:rsid w:val="007E1D75"/>
    <w:rsid w:val="007E2BA5"/>
    <w:rsid w:val="007E456C"/>
    <w:rsid w:val="007E4ADB"/>
    <w:rsid w:val="007E6527"/>
    <w:rsid w:val="007E7484"/>
    <w:rsid w:val="007F0074"/>
    <w:rsid w:val="007F0BCC"/>
    <w:rsid w:val="007F16FB"/>
    <w:rsid w:val="007F2931"/>
    <w:rsid w:val="007F76AC"/>
    <w:rsid w:val="008001F5"/>
    <w:rsid w:val="00801B3A"/>
    <w:rsid w:val="00803DF8"/>
    <w:rsid w:val="00804FEA"/>
    <w:rsid w:val="008057C6"/>
    <w:rsid w:val="008058AC"/>
    <w:rsid w:val="008063C1"/>
    <w:rsid w:val="0080741C"/>
    <w:rsid w:val="00810A06"/>
    <w:rsid w:val="00810B6B"/>
    <w:rsid w:val="00813A5E"/>
    <w:rsid w:val="0081604F"/>
    <w:rsid w:val="008160B8"/>
    <w:rsid w:val="008212A8"/>
    <w:rsid w:val="00821E5C"/>
    <w:rsid w:val="00822B5D"/>
    <w:rsid w:val="00823EAC"/>
    <w:rsid w:val="00825105"/>
    <w:rsid w:val="00825845"/>
    <w:rsid w:val="00826A90"/>
    <w:rsid w:val="00827056"/>
    <w:rsid w:val="00832467"/>
    <w:rsid w:val="0083257A"/>
    <w:rsid w:val="008343A8"/>
    <w:rsid w:val="00835390"/>
    <w:rsid w:val="008357AC"/>
    <w:rsid w:val="00837798"/>
    <w:rsid w:val="00840863"/>
    <w:rsid w:val="00840C4E"/>
    <w:rsid w:val="0084448D"/>
    <w:rsid w:val="008463B8"/>
    <w:rsid w:val="008470DF"/>
    <w:rsid w:val="00847549"/>
    <w:rsid w:val="008504A4"/>
    <w:rsid w:val="0085084D"/>
    <w:rsid w:val="008513A7"/>
    <w:rsid w:val="008517FA"/>
    <w:rsid w:val="00852A74"/>
    <w:rsid w:val="008548E8"/>
    <w:rsid w:val="008551B7"/>
    <w:rsid w:val="0086048B"/>
    <w:rsid w:val="00860BE1"/>
    <w:rsid w:val="00862015"/>
    <w:rsid w:val="0086227A"/>
    <w:rsid w:val="0086250B"/>
    <w:rsid w:val="00864D14"/>
    <w:rsid w:val="0087184C"/>
    <w:rsid w:val="00873938"/>
    <w:rsid w:val="00873C0C"/>
    <w:rsid w:val="00874729"/>
    <w:rsid w:val="00874DFB"/>
    <w:rsid w:val="008756D0"/>
    <w:rsid w:val="0088136B"/>
    <w:rsid w:val="00881A4D"/>
    <w:rsid w:val="00882405"/>
    <w:rsid w:val="008832BB"/>
    <w:rsid w:val="00886937"/>
    <w:rsid w:val="00887F4B"/>
    <w:rsid w:val="0089323D"/>
    <w:rsid w:val="0089343C"/>
    <w:rsid w:val="00893E6C"/>
    <w:rsid w:val="0089446C"/>
    <w:rsid w:val="008A1A7A"/>
    <w:rsid w:val="008A377A"/>
    <w:rsid w:val="008A4FD4"/>
    <w:rsid w:val="008A60E0"/>
    <w:rsid w:val="008A7E05"/>
    <w:rsid w:val="008B00CB"/>
    <w:rsid w:val="008B187F"/>
    <w:rsid w:val="008B3B22"/>
    <w:rsid w:val="008B46F6"/>
    <w:rsid w:val="008B67E9"/>
    <w:rsid w:val="008B6C4B"/>
    <w:rsid w:val="008B7306"/>
    <w:rsid w:val="008C1441"/>
    <w:rsid w:val="008C3692"/>
    <w:rsid w:val="008C4378"/>
    <w:rsid w:val="008C5979"/>
    <w:rsid w:val="008C5E02"/>
    <w:rsid w:val="008C799E"/>
    <w:rsid w:val="008D1523"/>
    <w:rsid w:val="008D1C5A"/>
    <w:rsid w:val="008D1CA7"/>
    <w:rsid w:val="008D512D"/>
    <w:rsid w:val="008D5D50"/>
    <w:rsid w:val="008D7261"/>
    <w:rsid w:val="008D77DA"/>
    <w:rsid w:val="008E0BAB"/>
    <w:rsid w:val="008E187A"/>
    <w:rsid w:val="008E1F41"/>
    <w:rsid w:val="008E2D03"/>
    <w:rsid w:val="008E49AB"/>
    <w:rsid w:val="008E692B"/>
    <w:rsid w:val="008F0D43"/>
    <w:rsid w:val="008F1FDE"/>
    <w:rsid w:val="008F3553"/>
    <w:rsid w:val="008F3606"/>
    <w:rsid w:val="008F5156"/>
    <w:rsid w:val="008F6030"/>
    <w:rsid w:val="00900571"/>
    <w:rsid w:val="00900890"/>
    <w:rsid w:val="00900944"/>
    <w:rsid w:val="00904852"/>
    <w:rsid w:val="009062BB"/>
    <w:rsid w:val="00910AC7"/>
    <w:rsid w:val="00911630"/>
    <w:rsid w:val="009131E2"/>
    <w:rsid w:val="00914BF3"/>
    <w:rsid w:val="00916A97"/>
    <w:rsid w:val="00920718"/>
    <w:rsid w:val="00921EBF"/>
    <w:rsid w:val="00922356"/>
    <w:rsid w:val="00923B26"/>
    <w:rsid w:val="009241E9"/>
    <w:rsid w:val="009242B5"/>
    <w:rsid w:val="00925D37"/>
    <w:rsid w:val="00926D9A"/>
    <w:rsid w:val="0092720A"/>
    <w:rsid w:val="009360D5"/>
    <w:rsid w:val="00940636"/>
    <w:rsid w:val="00941DAF"/>
    <w:rsid w:val="00943357"/>
    <w:rsid w:val="00943C70"/>
    <w:rsid w:val="009450A0"/>
    <w:rsid w:val="00946897"/>
    <w:rsid w:val="00953C37"/>
    <w:rsid w:val="00953D8D"/>
    <w:rsid w:val="00954032"/>
    <w:rsid w:val="00954DD6"/>
    <w:rsid w:val="00955078"/>
    <w:rsid w:val="009550D1"/>
    <w:rsid w:val="00962CC4"/>
    <w:rsid w:val="00965CDF"/>
    <w:rsid w:val="009664B8"/>
    <w:rsid w:val="009678CB"/>
    <w:rsid w:val="009678DD"/>
    <w:rsid w:val="00967FCC"/>
    <w:rsid w:val="009702B3"/>
    <w:rsid w:val="00970F57"/>
    <w:rsid w:val="00971BA7"/>
    <w:rsid w:val="009743C1"/>
    <w:rsid w:val="00976AA4"/>
    <w:rsid w:val="00977EE6"/>
    <w:rsid w:val="00980818"/>
    <w:rsid w:val="009814AF"/>
    <w:rsid w:val="00982442"/>
    <w:rsid w:val="00983B1B"/>
    <w:rsid w:val="00983E43"/>
    <w:rsid w:val="009939A7"/>
    <w:rsid w:val="00993BE8"/>
    <w:rsid w:val="009944DA"/>
    <w:rsid w:val="009950DA"/>
    <w:rsid w:val="00995265"/>
    <w:rsid w:val="009953B4"/>
    <w:rsid w:val="009962F7"/>
    <w:rsid w:val="009A0B13"/>
    <w:rsid w:val="009A3CA6"/>
    <w:rsid w:val="009A5897"/>
    <w:rsid w:val="009B0115"/>
    <w:rsid w:val="009B0E15"/>
    <w:rsid w:val="009B2401"/>
    <w:rsid w:val="009B2B9B"/>
    <w:rsid w:val="009B4E25"/>
    <w:rsid w:val="009B63E4"/>
    <w:rsid w:val="009B6F01"/>
    <w:rsid w:val="009B7033"/>
    <w:rsid w:val="009B739C"/>
    <w:rsid w:val="009B7D23"/>
    <w:rsid w:val="009C0ACF"/>
    <w:rsid w:val="009C0D9E"/>
    <w:rsid w:val="009C141E"/>
    <w:rsid w:val="009C2897"/>
    <w:rsid w:val="009C2E66"/>
    <w:rsid w:val="009C32AC"/>
    <w:rsid w:val="009C32B7"/>
    <w:rsid w:val="009C383F"/>
    <w:rsid w:val="009C3EA4"/>
    <w:rsid w:val="009C599F"/>
    <w:rsid w:val="009C6983"/>
    <w:rsid w:val="009C6F3C"/>
    <w:rsid w:val="009C7399"/>
    <w:rsid w:val="009D1E0A"/>
    <w:rsid w:val="009D202F"/>
    <w:rsid w:val="009D21CA"/>
    <w:rsid w:val="009D38E1"/>
    <w:rsid w:val="009D3B54"/>
    <w:rsid w:val="009D461D"/>
    <w:rsid w:val="009D5299"/>
    <w:rsid w:val="009D5A0D"/>
    <w:rsid w:val="009D71BC"/>
    <w:rsid w:val="009D7BB3"/>
    <w:rsid w:val="009E64B9"/>
    <w:rsid w:val="009E7C9A"/>
    <w:rsid w:val="009F0262"/>
    <w:rsid w:val="009F0781"/>
    <w:rsid w:val="009F35B8"/>
    <w:rsid w:val="009F3FB2"/>
    <w:rsid w:val="009F62C8"/>
    <w:rsid w:val="009F65A9"/>
    <w:rsid w:val="009F787B"/>
    <w:rsid w:val="009F7C40"/>
    <w:rsid w:val="00A014BD"/>
    <w:rsid w:val="00A023F0"/>
    <w:rsid w:val="00A02A1F"/>
    <w:rsid w:val="00A040F6"/>
    <w:rsid w:val="00A058B2"/>
    <w:rsid w:val="00A05C61"/>
    <w:rsid w:val="00A05D87"/>
    <w:rsid w:val="00A10A9A"/>
    <w:rsid w:val="00A1156A"/>
    <w:rsid w:val="00A116F3"/>
    <w:rsid w:val="00A120C7"/>
    <w:rsid w:val="00A13092"/>
    <w:rsid w:val="00A133A6"/>
    <w:rsid w:val="00A13BB4"/>
    <w:rsid w:val="00A13C94"/>
    <w:rsid w:val="00A1544B"/>
    <w:rsid w:val="00A2136C"/>
    <w:rsid w:val="00A237BE"/>
    <w:rsid w:val="00A25B44"/>
    <w:rsid w:val="00A26E17"/>
    <w:rsid w:val="00A30EEC"/>
    <w:rsid w:val="00A335CF"/>
    <w:rsid w:val="00A33AA2"/>
    <w:rsid w:val="00A33DEE"/>
    <w:rsid w:val="00A372E2"/>
    <w:rsid w:val="00A40A88"/>
    <w:rsid w:val="00A40CEE"/>
    <w:rsid w:val="00A42C48"/>
    <w:rsid w:val="00A448C6"/>
    <w:rsid w:val="00A44C0C"/>
    <w:rsid w:val="00A46156"/>
    <w:rsid w:val="00A4663B"/>
    <w:rsid w:val="00A47A5D"/>
    <w:rsid w:val="00A51786"/>
    <w:rsid w:val="00A5206F"/>
    <w:rsid w:val="00A53D91"/>
    <w:rsid w:val="00A54AD2"/>
    <w:rsid w:val="00A55862"/>
    <w:rsid w:val="00A57214"/>
    <w:rsid w:val="00A57961"/>
    <w:rsid w:val="00A60870"/>
    <w:rsid w:val="00A6331E"/>
    <w:rsid w:val="00A63F59"/>
    <w:rsid w:val="00A65156"/>
    <w:rsid w:val="00A65364"/>
    <w:rsid w:val="00A66E95"/>
    <w:rsid w:val="00A70B0A"/>
    <w:rsid w:val="00A71B2A"/>
    <w:rsid w:val="00A733F7"/>
    <w:rsid w:val="00A74AD4"/>
    <w:rsid w:val="00A7541E"/>
    <w:rsid w:val="00A76284"/>
    <w:rsid w:val="00A767CD"/>
    <w:rsid w:val="00A80538"/>
    <w:rsid w:val="00A815D1"/>
    <w:rsid w:val="00A81A39"/>
    <w:rsid w:val="00A81E0D"/>
    <w:rsid w:val="00A82511"/>
    <w:rsid w:val="00A83CC9"/>
    <w:rsid w:val="00A85A83"/>
    <w:rsid w:val="00A85C1F"/>
    <w:rsid w:val="00A86847"/>
    <w:rsid w:val="00A87C5C"/>
    <w:rsid w:val="00A906BA"/>
    <w:rsid w:val="00A9223D"/>
    <w:rsid w:val="00A9241B"/>
    <w:rsid w:val="00A92425"/>
    <w:rsid w:val="00A93C9D"/>
    <w:rsid w:val="00A9574B"/>
    <w:rsid w:val="00A9585D"/>
    <w:rsid w:val="00A97DB9"/>
    <w:rsid w:val="00AA1297"/>
    <w:rsid w:val="00AA1D18"/>
    <w:rsid w:val="00AA3F3C"/>
    <w:rsid w:val="00AA4C5E"/>
    <w:rsid w:val="00AA4C67"/>
    <w:rsid w:val="00AA5D60"/>
    <w:rsid w:val="00AA6572"/>
    <w:rsid w:val="00AA6E54"/>
    <w:rsid w:val="00AA707D"/>
    <w:rsid w:val="00AA770A"/>
    <w:rsid w:val="00AB093A"/>
    <w:rsid w:val="00AB1AFB"/>
    <w:rsid w:val="00AB260C"/>
    <w:rsid w:val="00AB2C5D"/>
    <w:rsid w:val="00AB41D6"/>
    <w:rsid w:val="00AB47E5"/>
    <w:rsid w:val="00AB4ADE"/>
    <w:rsid w:val="00AB4D45"/>
    <w:rsid w:val="00AB50D0"/>
    <w:rsid w:val="00AB5316"/>
    <w:rsid w:val="00AB68E4"/>
    <w:rsid w:val="00AC18E1"/>
    <w:rsid w:val="00AC1923"/>
    <w:rsid w:val="00AC22C8"/>
    <w:rsid w:val="00AC29F0"/>
    <w:rsid w:val="00AC496B"/>
    <w:rsid w:val="00AC531A"/>
    <w:rsid w:val="00AC626B"/>
    <w:rsid w:val="00AC6843"/>
    <w:rsid w:val="00AC6ACD"/>
    <w:rsid w:val="00AC7C33"/>
    <w:rsid w:val="00AD06C3"/>
    <w:rsid w:val="00AD129D"/>
    <w:rsid w:val="00AD657D"/>
    <w:rsid w:val="00AD7FF5"/>
    <w:rsid w:val="00AE120F"/>
    <w:rsid w:val="00AE5934"/>
    <w:rsid w:val="00AE5A33"/>
    <w:rsid w:val="00AE5AC3"/>
    <w:rsid w:val="00AE5D8A"/>
    <w:rsid w:val="00AE73DA"/>
    <w:rsid w:val="00AE779B"/>
    <w:rsid w:val="00AF0608"/>
    <w:rsid w:val="00AF1993"/>
    <w:rsid w:val="00AF459A"/>
    <w:rsid w:val="00AF748A"/>
    <w:rsid w:val="00B002EA"/>
    <w:rsid w:val="00B007C5"/>
    <w:rsid w:val="00B01E81"/>
    <w:rsid w:val="00B0579E"/>
    <w:rsid w:val="00B07051"/>
    <w:rsid w:val="00B07167"/>
    <w:rsid w:val="00B07E0D"/>
    <w:rsid w:val="00B119A8"/>
    <w:rsid w:val="00B1339B"/>
    <w:rsid w:val="00B14E82"/>
    <w:rsid w:val="00B155DA"/>
    <w:rsid w:val="00B21723"/>
    <w:rsid w:val="00B22BE7"/>
    <w:rsid w:val="00B22FCA"/>
    <w:rsid w:val="00B23EEA"/>
    <w:rsid w:val="00B245E8"/>
    <w:rsid w:val="00B268ED"/>
    <w:rsid w:val="00B26F04"/>
    <w:rsid w:val="00B310A5"/>
    <w:rsid w:val="00B31A3F"/>
    <w:rsid w:val="00B3314B"/>
    <w:rsid w:val="00B332EA"/>
    <w:rsid w:val="00B34271"/>
    <w:rsid w:val="00B36E1B"/>
    <w:rsid w:val="00B4005D"/>
    <w:rsid w:val="00B40230"/>
    <w:rsid w:val="00B4087F"/>
    <w:rsid w:val="00B40AA5"/>
    <w:rsid w:val="00B41D21"/>
    <w:rsid w:val="00B42268"/>
    <w:rsid w:val="00B42775"/>
    <w:rsid w:val="00B43929"/>
    <w:rsid w:val="00B43F6A"/>
    <w:rsid w:val="00B44294"/>
    <w:rsid w:val="00B4491A"/>
    <w:rsid w:val="00B44EE2"/>
    <w:rsid w:val="00B4528A"/>
    <w:rsid w:val="00B45CFD"/>
    <w:rsid w:val="00B47996"/>
    <w:rsid w:val="00B52E67"/>
    <w:rsid w:val="00B533DB"/>
    <w:rsid w:val="00B53FE5"/>
    <w:rsid w:val="00B54E37"/>
    <w:rsid w:val="00B55198"/>
    <w:rsid w:val="00B56402"/>
    <w:rsid w:val="00B577D6"/>
    <w:rsid w:val="00B57B09"/>
    <w:rsid w:val="00B60B8E"/>
    <w:rsid w:val="00B60CD1"/>
    <w:rsid w:val="00B63851"/>
    <w:rsid w:val="00B65B8D"/>
    <w:rsid w:val="00B6795F"/>
    <w:rsid w:val="00B70A81"/>
    <w:rsid w:val="00B7253A"/>
    <w:rsid w:val="00B72890"/>
    <w:rsid w:val="00B7357B"/>
    <w:rsid w:val="00B74CD0"/>
    <w:rsid w:val="00B7619C"/>
    <w:rsid w:val="00B765A8"/>
    <w:rsid w:val="00B765AB"/>
    <w:rsid w:val="00B76A18"/>
    <w:rsid w:val="00B808C0"/>
    <w:rsid w:val="00B81145"/>
    <w:rsid w:val="00B813A0"/>
    <w:rsid w:val="00B81662"/>
    <w:rsid w:val="00B82B2A"/>
    <w:rsid w:val="00B840B7"/>
    <w:rsid w:val="00B84C6F"/>
    <w:rsid w:val="00B84CFC"/>
    <w:rsid w:val="00B84E52"/>
    <w:rsid w:val="00B85DAC"/>
    <w:rsid w:val="00B86B72"/>
    <w:rsid w:val="00B91D86"/>
    <w:rsid w:val="00B91FFD"/>
    <w:rsid w:val="00B94AE3"/>
    <w:rsid w:val="00B94DA7"/>
    <w:rsid w:val="00BA1BFA"/>
    <w:rsid w:val="00BA49BA"/>
    <w:rsid w:val="00BA7A60"/>
    <w:rsid w:val="00BB0598"/>
    <w:rsid w:val="00BB1E1B"/>
    <w:rsid w:val="00BB29AC"/>
    <w:rsid w:val="00BB3E2F"/>
    <w:rsid w:val="00BB6E97"/>
    <w:rsid w:val="00BB7562"/>
    <w:rsid w:val="00BB7C53"/>
    <w:rsid w:val="00BC5EB6"/>
    <w:rsid w:val="00BC7561"/>
    <w:rsid w:val="00BD0321"/>
    <w:rsid w:val="00BD079D"/>
    <w:rsid w:val="00BD0D44"/>
    <w:rsid w:val="00BD5F65"/>
    <w:rsid w:val="00BD6417"/>
    <w:rsid w:val="00BD7127"/>
    <w:rsid w:val="00BD72F0"/>
    <w:rsid w:val="00BE08A1"/>
    <w:rsid w:val="00BE1640"/>
    <w:rsid w:val="00BE185A"/>
    <w:rsid w:val="00BE1AE6"/>
    <w:rsid w:val="00BE25DC"/>
    <w:rsid w:val="00BE2903"/>
    <w:rsid w:val="00BE43B3"/>
    <w:rsid w:val="00BE48C5"/>
    <w:rsid w:val="00BE4F7D"/>
    <w:rsid w:val="00BE57E7"/>
    <w:rsid w:val="00BE5E15"/>
    <w:rsid w:val="00BE71A0"/>
    <w:rsid w:val="00BF1A47"/>
    <w:rsid w:val="00BF2876"/>
    <w:rsid w:val="00BF2FEA"/>
    <w:rsid w:val="00BF3D01"/>
    <w:rsid w:val="00BF42C7"/>
    <w:rsid w:val="00BF78EF"/>
    <w:rsid w:val="00C0175D"/>
    <w:rsid w:val="00C05B34"/>
    <w:rsid w:val="00C0778E"/>
    <w:rsid w:val="00C13C5A"/>
    <w:rsid w:val="00C15ECA"/>
    <w:rsid w:val="00C15ED9"/>
    <w:rsid w:val="00C166D2"/>
    <w:rsid w:val="00C169C1"/>
    <w:rsid w:val="00C17DDA"/>
    <w:rsid w:val="00C17E9F"/>
    <w:rsid w:val="00C20EDF"/>
    <w:rsid w:val="00C21462"/>
    <w:rsid w:val="00C21817"/>
    <w:rsid w:val="00C22BF5"/>
    <w:rsid w:val="00C2467C"/>
    <w:rsid w:val="00C25A39"/>
    <w:rsid w:val="00C25F5F"/>
    <w:rsid w:val="00C2696B"/>
    <w:rsid w:val="00C277AF"/>
    <w:rsid w:val="00C3254B"/>
    <w:rsid w:val="00C342DE"/>
    <w:rsid w:val="00C35A6E"/>
    <w:rsid w:val="00C35AFB"/>
    <w:rsid w:val="00C37991"/>
    <w:rsid w:val="00C37AE5"/>
    <w:rsid w:val="00C37BC0"/>
    <w:rsid w:val="00C408CE"/>
    <w:rsid w:val="00C40AC7"/>
    <w:rsid w:val="00C421E4"/>
    <w:rsid w:val="00C42671"/>
    <w:rsid w:val="00C501E2"/>
    <w:rsid w:val="00C53BD3"/>
    <w:rsid w:val="00C5438B"/>
    <w:rsid w:val="00C555D5"/>
    <w:rsid w:val="00C56AA7"/>
    <w:rsid w:val="00C56DD8"/>
    <w:rsid w:val="00C57328"/>
    <w:rsid w:val="00C579F7"/>
    <w:rsid w:val="00C60684"/>
    <w:rsid w:val="00C61B20"/>
    <w:rsid w:val="00C61E61"/>
    <w:rsid w:val="00C63481"/>
    <w:rsid w:val="00C64B8D"/>
    <w:rsid w:val="00C74405"/>
    <w:rsid w:val="00C76629"/>
    <w:rsid w:val="00C76CD7"/>
    <w:rsid w:val="00C80D0A"/>
    <w:rsid w:val="00C82211"/>
    <w:rsid w:val="00C831B1"/>
    <w:rsid w:val="00C843C9"/>
    <w:rsid w:val="00C85735"/>
    <w:rsid w:val="00C864FC"/>
    <w:rsid w:val="00C86810"/>
    <w:rsid w:val="00C87205"/>
    <w:rsid w:val="00C902A3"/>
    <w:rsid w:val="00C911B3"/>
    <w:rsid w:val="00C9129A"/>
    <w:rsid w:val="00C91524"/>
    <w:rsid w:val="00C91D0F"/>
    <w:rsid w:val="00C9259D"/>
    <w:rsid w:val="00C925C9"/>
    <w:rsid w:val="00C935D1"/>
    <w:rsid w:val="00C939F9"/>
    <w:rsid w:val="00C93AB3"/>
    <w:rsid w:val="00C9473A"/>
    <w:rsid w:val="00C94942"/>
    <w:rsid w:val="00C94A51"/>
    <w:rsid w:val="00C96B31"/>
    <w:rsid w:val="00C97566"/>
    <w:rsid w:val="00CA18C8"/>
    <w:rsid w:val="00CA297F"/>
    <w:rsid w:val="00CA30D2"/>
    <w:rsid w:val="00CA4CED"/>
    <w:rsid w:val="00CA7A11"/>
    <w:rsid w:val="00CB011C"/>
    <w:rsid w:val="00CB06CA"/>
    <w:rsid w:val="00CB0E77"/>
    <w:rsid w:val="00CB117C"/>
    <w:rsid w:val="00CB1A81"/>
    <w:rsid w:val="00CB3924"/>
    <w:rsid w:val="00CB48BD"/>
    <w:rsid w:val="00CB4A22"/>
    <w:rsid w:val="00CB7BC9"/>
    <w:rsid w:val="00CC05B7"/>
    <w:rsid w:val="00CC3D0C"/>
    <w:rsid w:val="00CC3D69"/>
    <w:rsid w:val="00CC3E04"/>
    <w:rsid w:val="00CC6783"/>
    <w:rsid w:val="00CC7027"/>
    <w:rsid w:val="00CD0181"/>
    <w:rsid w:val="00CD4B0F"/>
    <w:rsid w:val="00CD7DC9"/>
    <w:rsid w:val="00CE2062"/>
    <w:rsid w:val="00CE4D9A"/>
    <w:rsid w:val="00CE66D7"/>
    <w:rsid w:val="00CE6930"/>
    <w:rsid w:val="00CE7247"/>
    <w:rsid w:val="00CE758E"/>
    <w:rsid w:val="00CE7BD1"/>
    <w:rsid w:val="00CF1908"/>
    <w:rsid w:val="00CF21B6"/>
    <w:rsid w:val="00CF32B7"/>
    <w:rsid w:val="00CF38A8"/>
    <w:rsid w:val="00CF56DD"/>
    <w:rsid w:val="00CF6DC4"/>
    <w:rsid w:val="00D01367"/>
    <w:rsid w:val="00D019C3"/>
    <w:rsid w:val="00D03A17"/>
    <w:rsid w:val="00D04F79"/>
    <w:rsid w:val="00D124E4"/>
    <w:rsid w:val="00D12C82"/>
    <w:rsid w:val="00D1450B"/>
    <w:rsid w:val="00D155A7"/>
    <w:rsid w:val="00D15620"/>
    <w:rsid w:val="00D2288A"/>
    <w:rsid w:val="00D22F07"/>
    <w:rsid w:val="00D255FC"/>
    <w:rsid w:val="00D261FA"/>
    <w:rsid w:val="00D265B6"/>
    <w:rsid w:val="00D268A4"/>
    <w:rsid w:val="00D26FF9"/>
    <w:rsid w:val="00D270D8"/>
    <w:rsid w:val="00D273F2"/>
    <w:rsid w:val="00D3003B"/>
    <w:rsid w:val="00D3040F"/>
    <w:rsid w:val="00D30C42"/>
    <w:rsid w:val="00D32073"/>
    <w:rsid w:val="00D3271E"/>
    <w:rsid w:val="00D3582B"/>
    <w:rsid w:val="00D36631"/>
    <w:rsid w:val="00D37598"/>
    <w:rsid w:val="00D403CB"/>
    <w:rsid w:val="00D4721A"/>
    <w:rsid w:val="00D47E08"/>
    <w:rsid w:val="00D5015D"/>
    <w:rsid w:val="00D50C85"/>
    <w:rsid w:val="00D513E2"/>
    <w:rsid w:val="00D521CB"/>
    <w:rsid w:val="00D5240A"/>
    <w:rsid w:val="00D527BB"/>
    <w:rsid w:val="00D54506"/>
    <w:rsid w:val="00D55C47"/>
    <w:rsid w:val="00D578F4"/>
    <w:rsid w:val="00D60638"/>
    <w:rsid w:val="00D61552"/>
    <w:rsid w:val="00D63835"/>
    <w:rsid w:val="00D64BE0"/>
    <w:rsid w:val="00D660FF"/>
    <w:rsid w:val="00D7097D"/>
    <w:rsid w:val="00D71EC4"/>
    <w:rsid w:val="00D736CA"/>
    <w:rsid w:val="00D73FA7"/>
    <w:rsid w:val="00D741AC"/>
    <w:rsid w:val="00D7450A"/>
    <w:rsid w:val="00D75723"/>
    <w:rsid w:val="00D75F29"/>
    <w:rsid w:val="00D772F1"/>
    <w:rsid w:val="00D807CD"/>
    <w:rsid w:val="00D835CE"/>
    <w:rsid w:val="00D848F7"/>
    <w:rsid w:val="00D864AF"/>
    <w:rsid w:val="00D87178"/>
    <w:rsid w:val="00D87BC9"/>
    <w:rsid w:val="00D9079D"/>
    <w:rsid w:val="00D91949"/>
    <w:rsid w:val="00D91B6B"/>
    <w:rsid w:val="00D9264D"/>
    <w:rsid w:val="00D926FD"/>
    <w:rsid w:val="00D92818"/>
    <w:rsid w:val="00D93371"/>
    <w:rsid w:val="00D93635"/>
    <w:rsid w:val="00D945DD"/>
    <w:rsid w:val="00D946A8"/>
    <w:rsid w:val="00D951E1"/>
    <w:rsid w:val="00D95355"/>
    <w:rsid w:val="00D95D8A"/>
    <w:rsid w:val="00D97B0E"/>
    <w:rsid w:val="00DA069A"/>
    <w:rsid w:val="00DA0A44"/>
    <w:rsid w:val="00DA0DC9"/>
    <w:rsid w:val="00DA13E1"/>
    <w:rsid w:val="00DA461C"/>
    <w:rsid w:val="00DA57AD"/>
    <w:rsid w:val="00DB07DC"/>
    <w:rsid w:val="00DB2617"/>
    <w:rsid w:val="00DB29FB"/>
    <w:rsid w:val="00DB4D0A"/>
    <w:rsid w:val="00DB55DA"/>
    <w:rsid w:val="00DC0508"/>
    <w:rsid w:val="00DC15AD"/>
    <w:rsid w:val="00DC40C8"/>
    <w:rsid w:val="00DC5E44"/>
    <w:rsid w:val="00DC6CBB"/>
    <w:rsid w:val="00DD0063"/>
    <w:rsid w:val="00DD1C8A"/>
    <w:rsid w:val="00DD2A4D"/>
    <w:rsid w:val="00DD2CCD"/>
    <w:rsid w:val="00DD3AA3"/>
    <w:rsid w:val="00DD51BC"/>
    <w:rsid w:val="00DD51CA"/>
    <w:rsid w:val="00DE1222"/>
    <w:rsid w:val="00DE5AF1"/>
    <w:rsid w:val="00DE6244"/>
    <w:rsid w:val="00DE65C0"/>
    <w:rsid w:val="00DE68D4"/>
    <w:rsid w:val="00DE70EC"/>
    <w:rsid w:val="00DF196B"/>
    <w:rsid w:val="00DF3503"/>
    <w:rsid w:val="00DF52B4"/>
    <w:rsid w:val="00DF6A26"/>
    <w:rsid w:val="00DF7AE4"/>
    <w:rsid w:val="00DF7D0B"/>
    <w:rsid w:val="00E0098F"/>
    <w:rsid w:val="00E0099E"/>
    <w:rsid w:val="00E00C34"/>
    <w:rsid w:val="00E07355"/>
    <w:rsid w:val="00E07E99"/>
    <w:rsid w:val="00E10D8C"/>
    <w:rsid w:val="00E10E56"/>
    <w:rsid w:val="00E11F57"/>
    <w:rsid w:val="00E14585"/>
    <w:rsid w:val="00E15A14"/>
    <w:rsid w:val="00E16B67"/>
    <w:rsid w:val="00E16F87"/>
    <w:rsid w:val="00E173D1"/>
    <w:rsid w:val="00E17501"/>
    <w:rsid w:val="00E17C4F"/>
    <w:rsid w:val="00E218EE"/>
    <w:rsid w:val="00E24744"/>
    <w:rsid w:val="00E25E4F"/>
    <w:rsid w:val="00E25F16"/>
    <w:rsid w:val="00E26581"/>
    <w:rsid w:val="00E27486"/>
    <w:rsid w:val="00E30260"/>
    <w:rsid w:val="00E3091B"/>
    <w:rsid w:val="00E31EEC"/>
    <w:rsid w:val="00E32178"/>
    <w:rsid w:val="00E32348"/>
    <w:rsid w:val="00E32666"/>
    <w:rsid w:val="00E34F86"/>
    <w:rsid w:val="00E350D0"/>
    <w:rsid w:val="00E3760A"/>
    <w:rsid w:val="00E37756"/>
    <w:rsid w:val="00E37BD4"/>
    <w:rsid w:val="00E40E4A"/>
    <w:rsid w:val="00E42DE3"/>
    <w:rsid w:val="00E475B0"/>
    <w:rsid w:val="00E53899"/>
    <w:rsid w:val="00E556C9"/>
    <w:rsid w:val="00E566E4"/>
    <w:rsid w:val="00E56AD2"/>
    <w:rsid w:val="00E60085"/>
    <w:rsid w:val="00E60749"/>
    <w:rsid w:val="00E61566"/>
    <w:rsid w:val="00E65387"/>
    <w:rsid w:val="00E66149"/>
    <w:rsid w:val="00E67147"/>
    <w:rsid w:val="00E72708"/>
    <w:rsid w:val="00E745D0"/>
    <w:rsid w:val="00E74ECF"/>
    <w:rsid w:val="00E755BF"/>
    <w:rsid w:val="00E807F9"/>
    <w:rsid w:val="00E82147"/>
    <w:rsid w:val="00E826B2"/>
    <w:rsid w:val="00E82891"/>
    <w:rsid w:val="00E8318F"/>
    <w:rsid w:val="00E835FA"/>
    <w:rsid w:val="00E86DD9"/>
    <w:rsid w:val="00E9088E"/>
    <w:rsid w:val="00E9257B"/>
    <w:rsid w:val="00E929AB"/>
    <w:rsid w:val="00E929D2"/>
    <w:rsid w:val="00E9344E"/>
    <w:rsid w:val="00E9453C"/>
    <w:rsid w:val="00E95AF6"/>
    <w:rsid w:val="00EA12B2"/>
    <w:rsid w:val="00EA3561"/>
    <w:rsid w:val="00EA3C97"/>
    <w:rsid w:val="00EA5187"/>
    <w:rsid w:val="00EA5BF8"/>
    <w:rsid w:val="00EA6007"/>
    <w:rsid w:val="00EA6EEE"/>
    <w:rsid w:val="00EA7411"/>
    <w:rsid w:val="00EB0039"/>
    <w:rsid w:val="00EB0333"/>
    <w:rsid w:val="00EB1EA5"/>
    <w:rsid w:val="00EB4B9A"/>
    <w:rsid w:val="00EB6670"/>
    <w:rsid w:val="00EC0C6B"/>
    <w:rsid w:val="00EC1A89"/>
    <w:rsid w:val="00EC258E"/>
    <w:rsid w:val="00EC313E"/>
    <w:rsid w:val="00EC6528"/>
    <w:rsid w:val="00EC71F6"/>
    <w:rsid w:val="00ED15FE"/>
    <w:rsid w:val="00ED22FD"/>
    <w:rsid w:val="00ED46C9"/>
    <w:rsid w:val="00ED4926"/>
    <w:rsid w:val="00ED58F0"/>
    <w:rsid w:val="00ED59CE"/>
    <w:rsid w:val="00ED773B"/>
    <w:rsid w:val="00EE0C6F"/>
    <w:rsid w:val="00EE36E9"/>
    <w:rsid w:val="00EE387A"/>
    <w:rsid w:val="00EE3A38"/>
    <w:rsid w:val="00EE4C13"/>
    <w:rsid w:val="00EE503A"/>
    <w:rsid w:val="00EE534B"/>
    <w:rsid w:val="00EE67E3"/>
    <w:rsid w:val="00EE6FC1"/>
    <w:rsid w:val="00EE7D62"/>
    <w:rsid w:val="00EF02A2"/>
    <w:rsid w:val="00EF1E44"/>
    <w:rsid w:val="00EF29E1"/>
    <w:rsid w:val="00EF356C"/>
    <w:rsid w:val="00F01A86"/>
    <w:rsid w:val="00F027A9"/>
    <w:rsid w:val="00F02EEE"/>
    <w:rsid w:val="00F0330A"/>
    <w:rsid w:val="00F033A4"/>
    <w:rsid w:val="00F037FD"/>
    <w:rsid w:val="00F03BE7"/>
    <w:rsid w:val="00F04050"/>
    <w:rsid w:val="00F04434"/>
    <w:rsid w:val="00F04F7C"/>
    <w:rsid w:val="00F0715F"/>
    <w:rsid w:val="00F07CCB"/>
    <w:rsid w:val="00F10546"/>
    <w:rsid w:val="00F11BCA"/>
    <w:rsid w:val="00F12D04"/>
    <w:rsid w:val="00F156CA"/>
    <w:rsid w:val="00F1705C"/>
    <w:rsid w:val="00F211E1"/>
    <w:rsid w:val="00F21CB1"/>
    <w:rsid w:val="00F227B2"/>
    <w:rsid w:val="00F229B7"/>
    <w:rsid w:val="00F248AB"/>
    <w:rsid w:val="00F2559E"/>
    <w:rsid w:val="00F26DC1"/>
    <w:rsid w:val="00F3153F"/>
    <w:rsid w:val="00F32BE9"/>
    <w:rsid w:val="00F34103"/>
    <w:rsid w:val="00F3480D"/>
    <w:rsid w:val="00F34FCA"/>
    <w:rsid w:val="00F355A5"/>
    <w:rsid w:val="00F41A96"/>
    <w:rsid w:val="00F421DE"/>
    <w:rsid w:val="00F4264E"/>
    <w:rsid w:val="00F479FE"/>
    <w:rsid w:val="00F523FE"/>
    <w:rsid w:val="00F571D5"/>
    <w:rsid w:val="00F57569"/>
    <w:rsid w:val="00F60709"/>
    <w:rsid w:val="00F60721"/>
    <w:rsid w:val="00F63E0E"/>
    <w:rsid w:val="00F64D00"/>
    <w:rsid w:val="00F7010E"/>
    <w:rsid w:val="00F70614"/>
    <w:rsid w:val="00F70C1E"/>
    <w:rsid w:val="00F70E1E"/>
    <w:rsid w:val="00F731C6"/>
    <w:rsid w:val="00F74564"/>
    <w:rsid w:val="00F74B3D"/>
    <w:rsid w:val="00F74E2D"/>
    <w:rsid w:val="00F765C0"/>
    <w:rsid w:val="00F767A6"/>
    <w:rsid w:val="00F76911"/>
    <w:rsid w:val="00F773C9"/>
    <w:rsid w:val="00F77905"/>
    <w:rsid w:val="00F81B56"/>
    <w:rsid w:val="00F81F10"/>
    <w:rsid w:val="00F82BA6"/>
    <w:rsid w:val="00F84C68"/>
    <w:rsid w:val="00F86D2A"/>
    <w:rsid w:val="00F906FB"/>
    <w:rsid w:val="00F90AF7"/>
    <w:rsid w:val="00F90B98"/>
    <w:rsid w:val="00F90BC1"/>
    <w:rsid w:val="00F918FA"/>
    <w:rsid w:val="00F942F7"/>
    <w:rsid w:val="00F95748"/>
    <w:rsid w:val="00F957C6"/>
    <w:rsid w:val="00F962E4"/>
    <w:rsid w:val="00F9794D"/>
    <w:rsid w:val="00FA001D"/>
    <w:rsid w:val="00FA1CF6"/>
    <w:rsid w:val="00FA30E0"/>
    <w:rsid w:val="00FA32F8"/>
    <w:rsid w:val="00FA569F"/>
    <w:rsid w:val="00FB130A"/>
    <w:rsid w:val="00FB2B5B"/>
    <w:rsid w:val="00FB2DB9"/>
    <w:rsid w:val="00FB4C22"/>
    <w:rsid w:val="00FB5415"/>
    <w:rsid w:val="00FB6063"/>
    <w:rsid w:val="00FB702D"/>
    <w:rsid w:val="00FB7637"/>
    <w:rsid w:val="00FC3797"/>
    <w:rsid w:val="00FC4373"/>
    <w:rsid w:val="00FC6B03"/>
    <w:rsid w:val="00FC7F23"/>
    <w:rsid w:val="00FD3846"/>
    <w:rsid w:val="00FD5BCE"/>
    <w:rsid w:val="00FD5E94"/>
    <w:rsid w:val="00FD6812"/>
    <w:rsid w:val="00FE1113"/>
    <w:rsid w:val="00FE1C0E"/>
    <w:rsid w:val="00FE36AF"/>
    <w:rsid w:val="00FE4E39"/>
    <w:rsid w:val="00FE5F16"/>
    <w:rsid w:val="00FE6568"/>
    <w:rsid w:val="00FE7509"/>
    <w:rsid w:val="00FF0E5B"/>
    <w:rsid w:val="00FF1657"/>
    <w:rsid w:val="00FF29DC"/>
    <w:rsid w:val="00FF2A86"/>
    <w:rsid w:val="00FF3755"/>
    <w:rsid w:val="00FF3BF3"/>
    <w:rsid w:val="00FF5692"/>
    <w:rsid w:val="00FF5DA4"/>
    <w:rsid w:val="00FF5E2D"/>
    <w:rsid w:val="00FF7191"/>
    <w:rsid w:val="16AC3BF0"/>
    <w:rsid w:val="30A235D5"/>
    <w:rsid w:val="5E85042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C763F"/>
  <w15:docId w15:val="{8F72ED04-D0E7-4CB7-81D7-4F06069CD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6E95"/>
    <w:pPr>
      <w:spacing w:after="0" w:line="240" w:lineRule="auto"/>
    </w:pPr>
    <w:rPr>
      <w:rFonts w:ascii="Times New Roman" w:eastAsia="Times New Roman" w:hAnsi="Times New Roman" w:cs="Times New Roman"/>
      <w:sz w:val="24"/>
      <w:szCs w:val="24"/>
      <w:lang w:val="it-IT" w:eastAsia="it-IT"/>
    </w:rPr>
  </w:style>
  <w:style w:type="paragraph" w:styleId="Heading2">
    <w:name w:val="heading 2"/>
    <w:basedOn w:val="Normal"/>
    <w:next w:val="Normal"/>
    <w:link w:val="Heading2Char"/>
    <w:uiPriority w:val="9"/>
    <w:semiHidden/>
    <w:unhideWhenUsed/>
    <w:qFormat/>
    <w:rsid w:val="00155269"/>
    <w:pPr>
      <w:keepNext/>
      <w:keepLines/>
      <w:spacing w:before="40" w:line="256" w:lineRule="auto"/>
      <w:outlineLvl w:val="1"/>
    </w:pPr>
    <w:rPr>
      <w:rFonts w:asciiTheme="majorHAnsi" w:eastAsiaTheme="majorEastAsia" w:hAnsiTheme="majorHAnsi" w:cstheme="majorBidi"/>
      <w:color w:val="2F5496" w:themeColor="accent1" w:themeShade="BF"/>
      <w:sz w:val="26"/>
      <w:szCs w:val="26"/>
      <w:lang w:val="en-GB" w:eastAsia="en-US"/>
    </w:rPr>
  </w:style>
  <w:style w:type="paragraph" w:styleId="Heading3">
    <w:name w:val="heading 3"/>
    <w:basedOn w:val="Normal"/>
    <w:link w:val="Heading3Char"/>
    <w:uiPriority w:val="9"/>
    <w:qFormat/>
    <w:rsid w:val="001E717E"/>
    <w:pPr>
      <w:spacing w:before="100" w:beforeAutospacing="1" w:after="100" w:afterAutospacing="1"/>
      <w:outlineLvl w:val="2"/>
    </w:pPr>
    <w:rPr>
      <w:b/>
      <w:bCs/>
      <w:sz w:val="27"/>
      <w:szCs w:val="27"/>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14F0"/>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HeaderChar">
    <w:name w:val="Header Char"/>
    <w:basedOn w:val="DefaultParagraphFont"/>
    <w:link w:val="Header"/>
    <w:uiPriority w:val="99"/>
    <w:rsid w:val="004214F0"/>
  </w:style>
  <w:style w:type="paragraph" w:styleId="Footer">
    <w:name w:val="footer"/>
    <w:basedOn w:val="Normal"/>
    <w:link w:val="FooterChar"/>
    <w:uiPriority w:val="99"/>
    <w:unhideWhenUsed/>
    <w:rsid w:val="004214F0"/>
    <w:pPr>
      <w:tabs>
        <w:tab w:val="center" w:pos="4819"/>
        <w:tab w:val="right" w:pos="9638"/>
      </w:tabs>
    </w:pPr>
    <w:rPr>
      <w:rFonts w:asciiTheme="minorHAnsi" w:eastAsiaTheme="minorHAnsi" w:hAnsiTheme="minorHAnsi" w:cstheme="minorBidi"/>
      <w:sz w:val="22"/>
      <w:szCs w:val="22"/>
      <w:lang w:val="en-GB" w:eastAsia="en-US"/>
    </w:rPr>
  </w:style>
  <w:style w:type="character" w:customStyle="1" w:styleId="FooterChar">
    <w:name w:val="Footer Char"/>
    <w:basedOn w:val="DefaultParagraphFont"/>
    <w:link w:val="Footer"/>
    <w:uiPriority w:val="99"/>
    <w:rsid w:val="004214F0"/>
  </w:style>
  <w:style w:type="paragraph" w:customStyle="1" w:styleId="Paragrafobase">
    <w:name w:val="[Paragrafo base]"/>
    <w:basedOn w:val="Normal"/>
    <w:uiPriority w:val="99"/>
    <w:qFormat/>
    <w:rsid w:val="00DA13E1"/>
    <w:pPr>
      <w:autoSpaceDE w:val="0"/>
      <w:autoSpaceDN w:val="0"/>
      <w:adjustRightInd w:val="0"/>
      <w:spacing w:line="288" w:lineRule="auto"/>
      <w:textAlignment w:val="center"/>
    </w:pPr>
    <w:rPr>
      <w:rFonts w:ascii="MinionPro-Regular" w:eastAsiaTheme="minorHAnsi" w:hAnsi="MinionPro-Regular" w:cs="MinionPro-Regular"/>
      <w:color w:val="000000"/>
      <w:lang w:val="en-GB" w:eastAsia="en-US"/>
    </w:rPr>
  </w:style>
  <w:style w:type="character" w:styleId="Hyperlink">
    <w:name w:val="Hyperlink"/>
    <w:rsid w:val="003A23A1"/>
    <w:rPr>
      <w:color w:val="0000FF"/>
      <w:u w:val="single"/>
    </w:rPr>
  </w:style>
  <w:style w:type="paragraph" w:styleId="NoSpacing">
    <w:name w:val="No Spacing"/>
    <w:uiPriority w:val="1"/>
    <w:qFormat/>
    <w:rsid w:val="003A23A1"/>
    <w:pPr>
      <w:spacing w:after="0" w:line="240" w:lineRule="auto"/>
    </w:pPr>
    <w:rPr>
      <w:rFonts w:eastAsiaTheme="minorEastAsia"/>
      <w:sz w:val="24"/>
      <w:szCs w:val="24"/>
      <w:lang w:eastAsia="it-IT"/>
    </w:rPr>
  </w:style>
  <w:style w:type="paragraph" w:customStyle="1" w:styleId="p1">
    <w:name w:val="p1"/>
    <w:basedOn w:val="Normal"/>
    <w:rsid w:val="003A23A1"/>
    <w:rPr>
      <w:rFonts w:ascii="Circular Std" w:eastAsiaTheme="minorEastAsia" w:hAnsi="Circular Std"/>
      <w:sz w:val="12"/>
      <w:szCs w:val="12"/>
      <w:lang w:val="en-GB"/>
    </w:rPr>
  </w:style>
  <w:style w:type="paragraph" w:styleId="NormalWeb">
    <w:name w:val="Normal (Web)"/>
    <w:basedOn w:val="Normal"/>
    <w:uiPriority w:val="99"/>
    <w:unhideWhenUsed/>
    <w:rsid w:val="00A9585D"/>
    <w:pPr>
      <w:spacing w:before="100" w:beforeAutospacing="1" w:after="100" w:afterAutospacing="1"/>
    </w:pPr>
    <w:rPr>
      <w:lang w:val="en-GB"/>
    </w:rPr>
  </w:style>
  <w:style w:type="character" w:styleId="Strong">
    <w:name w:val="Strong"/>
    <w:basedOn w:val="DefaultParagraphFont"/>
    <w:uiPriority w:val="22"/>
    <w:qFormat/>
    <w:rsid w:val="00A9585D"/>
    <w:rPr>
      <w:b/>
      <w:bCs/>
    </w:rPr>
  </w:style>
  <w:style w:type="paragraph" w:styleId="ListParagraph">
    <w:name w:val="List Paragraph"/>
    <w:basedOn w:val="Normal"/>
    <w:uiPriority w:val="34"/>
    <w:qFormat/>
    <w:rsid w:val="00A9585D"/>
    <w:pPr>
      <w:ind w:left="720"/>
      <w:contextualSpacing/>
    </w:pPr>
    <w:rPr>
      <w:rFonts w:asciiTheme="minorHAnsi" w:eastAsiaTheme="minorEastAsia" w:hAnsiTheme="minorHAnsi" w:cstheme="minorBidi"/>
      <w:lang w:val="en-GB"/>
    </w:rPr>
  </w:style>
  <w:style w:type="character" w:styleId="Emphasis">
    <w:name w:val="Emphasis"/>
    <w:basedOn w:val="DefaultParagraphFont"/>
    <w:uiPriority w:val="20"/>
    <w:qFormat/>
    <w:rsid w:val="00A9585D"/>
    <w:rPr>
      <w:i/>
      <w:iCs/>
    </w:rPr>
  </w:style>
  <w:style w:type="paragraph" w:styleId="BalloonText">
    <w:name w:val="Balloon Text"/>
    <w:basedOn w:val="Normal"/>
    <w:link w:val="BalloonTextChar"/>
    <w:uiPriority w:val="99"/>
    <w:semiHidden/>
    <w:unhideWhenUsed/>
    <w:rsid w:val="008D512D"/>
    <w:rPr>
      <w:rFonts w:ascii="Tahoma" w:eastAsiaTheme="minorHAnsi" w:hAnsi="Tahoma" w:cs="Tahoma"/>
      <w:sz w:val="16"/>
      <w:szCs w:val="16"/>
      <w:lang w:val="en-GB" w:eastAsia="en-US"/>
    </w:rPr>
  </w:style>
  <w:style w:type="character" w:customStyle="1" w:styleId="BalloonTextChar">
    <w:name w:val="Balloon Text Char"/>
    <w:basedOn w:val="DefaultParagraphFont"/>
    <w:link w:val="BalloonText"/>
    <w:uiPriority w:val="99"/>
    <w:semiHidden/>
    <w:rsid w:val="008D512D"/>
    <w:rPr>
      <w:rFonts w:ascii="Tahoma" w:hAnsi="Tahoma" w:cs="Tahoma"/>
      <w:sz w:val="16"/>
      <w:szCs w:val="16"/>
    </w:rPr>
  </w:style>
  <w:style w:type="paragraph" w:customStyle="1" w:styleId="paragraph">
    <w:name w:val="paragraph"/>
    <w:basedOn w:val="Normal"/>
    <w:rsid w:val="0083257A"/>
    <w:pPr>
      <w:spacing w:before="100" w:beforeAutospacing="1" w:after="100" w:afterAutospacing="1"/>
    </w:pPr>
    <w:rPr>
      <w:lang w:val="en-GB"/>
    </w:rPr>
  </w:style>
  <w:style w:type="character" w:customStyle="1" w:styleId="normaltextrun">
    <w:name w:val="normaltextrun"/>
    <w:basedOn w:val="DefaultParagraphFont"/>
    <w:rsid w:val="0083257A"/>
  </w:style>
  <w:style w:type="character" w:customStyle="1" w:styleId="eop">
    <w:name w:val="eop"/>
    <w:basedOn w:val="DefaultParagraphFont"/>
    <w:rsid w:val="0083257A"/>
  </w:style>
  <w:style w:type="character" w:customStyle="1" w:styleId="spellingerror">
    <w:name w:val="spellingerror"/>
    <w:basedOn w:val="DefaultParagraphFont"/>
    <w:rsid w:val="0083257A"/>
  </w:style>
  <w:style w:type="character" w:customStyle="1" w:styleId="scxw206121621">
    <w:name w:val="scxw206121621"/>
    <w:basedOn w:val="DefaultParagraphFont"/>
    <w:rsid w:val="0083257A"/>
  </w:style>
  <w:style w:type="paragraph" w:styleId="Subtitle">
    <w:name w:val="Subtitle"/>
    <w:basedOn w:val="Normal"/>
    <w:next w:val="Normal"/>
    <w:link w:val="SubtitleChar"/>
    <w:uiPriority w:val="11"/>
    <w:qFormat/>
    <w:rsid w:val="00267828"/>
    <w:pPr>
      <w:numPr>
        <w:ilvl w:val="1"/>
      </w:numPr>
      <w:spacing w:after="160" w:line="256" w:lineRule="auto"/>
    </w:pPr>
    <w:rPr>
      <w:rFonts w:asciiTheme="minorHAnsi" w:eastAsiaTheme="minorEastAsia" w:hAnsiTheme="minorHAnsi" w:cstheme="minorBidi"/>
      <w:color w:val="5A5A5A" w:themeColor="text1" w:themeTint="A5"/>
      <w:spacing w:val="15"/>
      <w:sz w:val="22"/>
      <w:szCs w:val="22"/>
      <w:lang w:val="en-GB" w:eastAsia="en-US"/>
    </w:rPr>
  </w:style>
  <w:style w:type="character" w:customStyle="1" w:styleId="SubtitleChar">
    <w:name w:val="Subtitle Char"/>
    <w:basedOn w:val="DefaultParagraphFont"/>
    <w:link w:val="Subtitle"/>
    <w:uiPriority w:val="11"/>
    <w:rsid w:val="00267828"/>
    <w:rPr>
      <w:rFonts w:eastAsiaTheme="minorEastAsia"/>
      <w:color w:val="5A5A5A" w:themeColor="text1" w:themeTint="A5"/>
      <w:spacing w:val="15"/>
    </w:rPr>
  </w:style>
  <w:style w:type="paragraph" w:styleId="Quote">
    <w:name w:val="Quote"/>
    <w:basedOn w:val="Normal"/>
    <w:next w:val="Normal"/>
    <w:link w:val="QuoteChar"/>
    <w:uiPriority w:val="29"/>
    <w:qFormat/>
    <w:rsid w:val="00267828"/>
    <w:pPr>
      <w:spacing w:before="200" w:after="160" w:line="256" w:lineRule="auto"/>
      <w:ind w:left="864" w:right="864"/>
      <w:jc w:val="center"/>
    </w:pPr>
    <w:rPr>
      <w:rFonts w:asciiTheme="minorHAnsi" w:eastAsiaTheme="minorHAnsi" w:hAnsiTheme="minorHAnsi" w:cstheme="minorBidi"/>
      <w:i/>
      <w:iCs/>
      <w:color w:val="404040" w:themeColor="text1" w:themeTint="BF"/>
      <w:sz w:val="22"/>
      <w:szCs w:val="22"/>
      <w:lang w:val="en-GB" w:eastAsia="en-US"/>
    </w:rPr>
  </w:style>
  <w:style w:type="character" w:customStyle="1" w:styleId="QuoteChar">
    <w:name w:val="Quote Char"/>
    <w:basedOn w:val="DefaultParagraphFont"/>
    <w:link w:val="Quote"/>
    <w:uiPriority w:val="29"/>
    <w:rsid w:val="00267828"/>
    <w:rPr>
      <w:i/>
      <w:iCs/>
      <w:color w:val="404040" w:themeColor="text1" w:themeTint="BF"/>
    </w:rPr>
  </w:style>
  <w:style w:type="paragraph" w:styleId="PlainText">
    <w:name w:val="Plain Text"/>
    <w:basedOn w:val="Normal"/>
    <w:link w:val="PlainTextChar"/>
    <w:uiPriority w:val="99"/>
    <w:unhideWhenUsed/>
    <w:rsid w:val="001E6402"/>
    <w:rPr>
      <w:rFonts w:ascii="Calibri" w:eastAsiaTheme="minorHAnsi" w:hAnsi="Calibri" w:cs="Calibri"/>
      <w:sz w:val="22"/>
      <w:szCs w:val="22"/>
      <w:lang w:val="en-GB" w:eastAsia="en-US"/>
    </w:rPr>
  </w:style>
  <w:style w:type="character" w:customStyle="1" w:styleId="PlainTextChar">
    <w:name w:val="Plain Text Char"/>
    <w:basedOn w:val="DefaultParagraphFont"/>
    <w:link w:val="PlainText"/>
    <w:uiPriority w:val="99"/>
    <w:rsid w:val="001E6402"/>
    <w:rPr>
      <w:rFonts w:ascii="Calibri" w:hAnsi="Calibri" w:cs="Calibri"/>
    </w:rPr>
  </w:style>
  <w:style w:type="character" w:customStyle="1" w:styleId="Heading3Char">
    <w:name w:val="Heading 3 Char"/>
    <w:basedOn w:val="DefaultParagraphFont"/>
    <w:link w:val="Heading3"/>
    <w:uiPriority w:val="9"/>
    <w:rsid w:val="001E717E"/>
    <w:rPr>
      <w:rFonts w:ascii="Times New Roman" w:eastAsia="Times New Roman" w:hAnsi="Times New Roman" w:cs="Times New Roman"/>
      <w:b/>
      <w:bCs/>
      <w:sz w:val="27"/>
      <w:szCs w:val="27"/>
      <w:lang w:eastAsia="it-IT"/>
    </w:rPr>
  </w:style>
  <w:style w:type="character" w:styleId="FollowedHyperlink">
    <w:name w:val="FollowedHyperlink"/>
    <w:basedOn w:val="DefaultParagraphFont"/>
    <w:uiPriority w:val="99"/>
    <w:semiHidden/>
    <w:unhideWhenUsed/>
    <w:rsid w:val="00C21817"/>
    <w:rPr>
      <w:color w:val="954F72" w:themeColor="followedHyperlink"/>
      <w:u w:val="single"/>
    </w:rPr>
  </w:style>
  <w:style w:type="character" w:customStyle="1" w:styleId="Menzionenonrisolta1">
    <w:name w:val="Menzione non risolta1"/>
    <w:basedOn w:val="DefaultParagraphFont"/>
    <w:uiPriority w:val="99"/>
    <w:semiHidden/>
    <w:unhideWhenUsed/>
    <w:rsid w:val="00B42268"/>
    <w:rPr>
      <w:color w:val="605E5C"/>
      <w:shd w:val="clear" w:color="auto" w:fill="E1DFDD"/>
    </w:rPr>
  </w:style>
  <w:style w:type="paragraph" w:customStyle="1" w:styleId="Default">
    <w:name w:val="Default"/>
    <w:qFormat/>
    <w:rsid w:val="00DE70EC"/>
    <w:pPr>
      <w:autoSpaceDE w:val="0"/>
      <w:autoSpaceDN w:val="0"/>
      <w:adjustRightInd w:val="0"/>
      <w:spacing w:after="0" w:line="240" w:lineRule="auto"/>
    </w:pPr>
    <w:rPr>
      <w:rFonts w:ascii="Arial" w:hAnsi="Arial" w:cs="Arial"/>
      <w:color w:val="000000"/>
      <w:sz w:val="24"/>
      <w:szCs w:val="24"/>
    </w:rPr>
  </w:style>
  <w:style w:type="paragraph" w:customStyle="1" w:styleId="Didefault">
    <w:name w:val="Di default"/>
    <w:uiPriority w:val="99"/>
    <w:rsid w:val="00CB06CA"/>
    <w:pPr>
      <w:spacing w:after="0" w:line="240" w:lineRule="auto"/>
    </w:pPr>
    <w:rPr>
      <w:rFonts w:ascii="Helvetica" w:eastAsia="Arial Unicode MS" w:hAnsi="Helvetica" w:cs="Arial Unicode MS"/>
      <w:color w:val="000000"/>
      <w:lang w:eastAsia="it-IT"/>
    </w:rPr>
  </w:style>
  <w:style w:type="character" w:customStyle="1" w:styleId="Nessuno">
    <w:name w:val="Nessuno"/>
    <w:basedOn w:val="DefaultParagraphFont"/>
    <w:rsid w:val="00955078"/>
  </w:style>
  <w:style w:type="character" w:customStyle="1" w:styleId="Menzionenonrisolta2">
    <w:name w:val="Menzione non risolta2"/>
    <w:basedOn w:val="DefaultParagraphFont"/>
    <w:uiPriority w:val="99"/>
    <w:semiHidden/>
    <w:unhideWhenUsed/>
    <w:rsid w:val="00D255FC"/>
    <w:rPr>
      <w:color w:val="605E5C"/>
      <w:shd w:val="clear" w:color="auto" w:fill="E1DFDD"/>
    </w:rPr>
  </w:style>
  <w:style w:type="character" w:customStyle="1" w:styleId="Heading2Char">
    <w:name w:val="Heading 2 Char"/>
    <w:basedOn w:val="DefaultParagraphFont"/>
    <w:link w:val="Heading2"/>
    <w:uiPriority w:val="9"/>
    <w:semiHidden/>
    <w:rsid w:val="00155269"/>
    <w:rPr>
      <w:rFonts w:asciiTheme="majorHAnsi" w:eastAsiaTheme="majorEastAsia" w:hAnsiTheme="majorHAnsi" w:cstheme="majorBidi"/>
      <w:color w:val="2F5496" w:themeColor="accent1" w:themeShade="BF"/>
      <w:sz w:val="26"/>
      <w:szCs w:val="26"/>
    </w:rPr>
  </w:style>
  <w:style w:type="character" w:customStyle="1" w:styleId="Hyperlink0">
    <w:name w:val="Hyperlink.0"/>
    <w:basedOn w:val="DefaultParagraphFont"/>
    <w:rsid w:val="00AA6572"/>
    <w:rPr>
      <w:color w:val="0563C1"/>
      <w:u w:val="single" w:color="0563C1"/>
      <w14:textOutline w14:w="0" w14:cap="rnd" w14:cmpd="sng" w14:algn="ctr">
        <w14:noFill/>
        <w14:prstDash w14:val="solid"/>
        <w14:bevel/>
      </w14:textOutline>
    </w:rPr>
  </w:style>
  <w:style w:type="paragraph" w:customStyle="1" w:styleId="CorpoA">
    <w:name w:val="Corpo A"/>
    <w:rsid w:val="00516F6A"/>
    <w:pPr>
      <w:pBdr>
        <w:top w:val="nil"/>
        <w:left w:val="nil"/>
        <w:bottom w:val="nil"/>
        <w:right w:val="nil"/>
        <w:between w:val="nil"/>
        <w:bar w:val="nil"/>
      </w:pBdr>
      <w:spacing w:after="280" w:line="264" w:lineRule="auto"/>
    </w:pPr>
    <w:rPr>
      <w:rFonts w:ascii="Helvetica Neue" w:eastAsia="Helvetica Neue" w:hAnsi="Helvetica Neue" w:cs="Helvetica Neue"/>
      <w:color w:val="000000"/>
      <w:sz w:val="32"/>
      <w:szCs w:val="32"/>
      <w:u w:color="000000"/>
      <w:bdr w:val="nil"/>
      <w:lang w:eastAsia="it-IT"/>
    </w:rPr>
  </w:style>
  <w:style w:type="character" w:customStyle="1" w:styleId="Hyperlink1">
    <w:name w:val="Hyperlink.1"/>
    <w:basedOn w:val="Nessuno"/>
    <w:rsid w:val="00516F6A"/>
    <w:rPr>
      <w:rFonts w:ascii="Arial" w:eastAsia="Arial" w:hAnsi="Arial" w:cs="Arial"/>
      <w:i/>
      <w:iCs/>
      <w:color w:val="000000"/>
      <w:sz w:val="20"/>
      <w:szCs w:val="20"/>
      <w:u w:val="single" w:color="000000"/>
      <w14:textOutline w14:w="0" w14:cap="rnd" w14:cmpd="sng" w14:algn="ctr">
        <w14:noFill/>
        <w14:prstDash w14:val="solid"/>
        <w14:bevel/>
      </w14:textOutline>
    </w:rPr>
  </w:style>
  <w:style w:type="paragraph" w:customStyle="1" w:styleId="DidefaultA">
    <w:name w:val="Di default A"/>
    <w:rsid w:val="001033D1"/>
    <w:pPr>
      <w:pBdr>
        <w:top w:val="nil"/>
        <w:left w:val="nil"/>
        <w:bottom w:val="nil"/>
        <w:right w:val="nil"/>
        <w:between w:val="nil"/>
        <w:bar w:val="nil"/>
      </w:pBdr>
      <w:spacing w:after="0" w:line="240" w:lineRule="auto"/>
    </w:pPr>
    <w:rPr>
      <w:rFonts w:ascii="Helvetica" w:eastAsia="Helvetica" w:hAnsi="Helvetica" w:cs="Helvetica"/>
      <w:color w:val="000000"/>
      <w:u w:color="000000"/>
      <w:bdr w:val="nil"/>
      <w:lang w:eastAsia="it-IT"/>
    </w:rPr>
  </w:style>
  <w:style w:type="paragraph" w:customStyle="1" w:styleId="Corpo">
    <w:name w:val="Corpo"/>
    <w:rsid w:val="001033D1"/>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it-IT"/>
    </w:rPr>
  </w:style>
  <w:style w:type="character" w:customStyle="1" w:styleId="NessunoA">
    <w:name w:val="Nessuno A"/>
    <w:rsid w:val="0000342F"/>
    <w:rPr>
      <w:lang w:val="en-GB"/>
    </w:rPr>
  </w:style>
  <w:style w:type="character" w:customStyle="1" w:styleId="Menzionenonrisolta3">
    <w:name w:val="Menzione non risolta3"/>
    <w:basedOn w:val="DefaultParagraphFont"/>
    <w:uiPriority w:val="99"/>
    <w:semiHidden/>
    <w:unhideWhenUsed/>
    <w:rsid w:val="003702B0"/>
    <w:rPr>
      <w:color w:val="605E5C"/>
      <w:shd w:val="clear" w:color="auto" w:fill="E1DFDD"/>
    </w:rPr>
  </w:style>
  <w:style w:type="character" w:styleId="UnresolvedMention">
    <w:name w:val="Unresolved Mention"/>
    <w:basedOn w:val="DefaultParagraphFont"/>
    <w:uiPriority w:val="99"/>
    <w:semiHidden/>
    <w:unhideWhenUsed/>
    <w:rsid w:val="007E15A0"/>
    <w:rPr>
      <w:color w:val="605E5C"/>
      <w:shd w:val="clear" w:color="auto" w:fill="E1DFDD"/>
    </w:rPr>
  </w:style>
  <w:style w:type="paragraph" w:styleId="Revision">
    <w:name w:val="Revision"/>
    <w:hidden/>
    <w:uiPriority w:val="99"/>
    <w:semiHidden/>
    <w:rsid w:val="00B47996"/>
    <w:pPr>
      <w:spacing w:after="0" w:line="240" w:lineRule="auto"/>
    </w:pPr>
  </w:style>
  <w:style w:type="paragraph" w:styleId="BodyText">
    <w:name w:val="Body Text"/>
    <w:basedOn w:val="Normal"/>
    <w:link w:val="BodyTextChar"/>
    <w:rsid w:val="008D7261"/>
    <w:pPr>
      <w:suppressAutoHyphens/>
      <w:spacing w:after="140" w:line="276" w:lineRule="auto"/>
    </w:pPr>
    <w:rPr>
      <w:rFonts w:ascii="Liberation Serif" w:eastAsia="Songti SC" w:hAnsi="Liberation Serif" w:cs="Arial Unicode MS"/>
      <w:kern w:val="2"/>
      <w:lang w:eastAsia="zh-CN" w:bidi="hi-IN"/>
    </w:rPr>
  </w:style>
  <w:style w:type="character" w:customStyle="1" w:styleId="BodyTextChar">
    <w:name w:val="Body Text Char"/>
    <w:basedOn w:val="DefaultParagraphFont"/>
    <w:link w:val="BodyText"/>
    <w:rsid w:val="008D7261"/>
    <w:rPr>
      <w:rFonts w:ascii="Liberation Serif" w:eastAsia="Songti SC" w:hAnsi="Liberation Serif" w:cs="Arial Unicode MS"/>
      <w:kern w:val="2"/>
      <w:sz w:val="24"/>
      <w:szCs w:val="24"/>
      <w:lang w:val="it-IT" w:eastAsia="zh-CN" w:bidi="hi-IN"/>
    </w:rPr>
  </w:style>
  <w:style w:type="paragraph" w:customStyle="1" w:styleId="FrameContents">
    <w:name w:val="Frame Contents"/>
    <w:basedOn w:val="Normal"/>
    <w:qFormat/>
    <w:rsid w:val="00410F0A"/>
    <w:pPr>
      <w:suppressAutoHyphens/>
      <w:spacing w:after="160" w:line="254" w:lineRule="auto"/>
    </w:pPr>
    <w:rPr>
      <w:rFonts w:asciiTheme="minorHAnsi" w:eastAsiaTheme="minorHAnsi" w:hAnsiTheme="minorHAnsi" w:cstheme="minorBidi"/>
      <w:sz w:val="22"/>
      <w:szCs w:val="22"/>
      <w:lang w:val="en-GB" w:eastAsia="en-US"/>
    </w:rPr>
  </w:style>
  <w:style w:type="character" w:customStyle="1" w:styleId="s20">
    <w:name w:val="s20"/>
    <w:basedOn w:val="DefaultParagraphFont"/>
    <w:rsid w:val="007C450E"/>
  </w:style>
  <w:style w:type="character" w:customStyle="1" w:styleId="apple-converted-space">
    <w:name w:val="apple-converted-space"/>
    <w:basedOn w:val="DefaultParagraphFont"/>
    <w:rsid w:val="007C450E"/>
  </w:style>
  <w:style w:type="character" w:customStyle="1" w:styleId="s21">
    <w:name w:val="s21"/>
    <w:basedOn w:val="DefaultParagraphFont"/>
    <w:rsid w:val="007C45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047180">
      <w:bodyDiv w:val="1"/>
      <w:marLeft w:val="0"/>
      <w:marRight w:val="0"/>
      <w:marTop w:val="0"/>
      <w:marBottom w:val="0"/>
      <w:divBdr>
        <w:top w:val="none" w:sz="0" w:space="0" w:color="auto"/>
        <w:left w:val="none" w:sz="0" w:space="0" w:color="auto"/>
        <w:bottom w:val="none" w:sz="0" w:space="0" w:color="auto"/>
        <w:right w:val="none" w:sz="0" w:space="0" w:color="auto"/>
      </w:divBdr>
    </w:div>
    <w:div w:id="22676503">
      <w:bodyDiv w:val="1"/>
      <w:marLeft w:val="0"/>
      <w:marRight w:val="0"/>
      <w:marTop w:val="0"/>
      <w:marBottom w:val="0"/>
      <w:divBdr>
        <w:top w:val="none" w:sz="0" w:space="0" w:color="auto"/>
        <w:left w:val="none" w:sz="0" w:space="0" w:color="auto"/>
        <w:bottom w:val="none" w:sz="0" w:space="0" w:color="auto"/>
        <w:right w:val="none" w:sz="0" w:space="0" w:color="auto"/>
      </w:divBdr>
    </w:div>
    <w:div w:id="90711434">
      <w:bodyDiv w:val="1"/>
      <w:marLeft w:val="0"/>
      <w:marRight w:val="0"/>
      <w:marTop w:val="0"/>
      <w:marBottom w:val="0"/>
      <w:divBdr>
        <w:top w:val="none" w:sz="0" w:space="0" w:color="auto"/>
        <w:left w:val="none" w:sz="0" w:space="0" w:color="auto"/>
        <w:bottom w:val="none" w:sz="0" w:space="0" w:color="auto"/>
        <w:right w:val="none" w:sz="0" w:space="0" w:color="auto"/>
      </w:divBdr>
      <w:divsChild>
        <w:div w:id="1895000405">
          <w:marLeft w:val="0"/>
          <w:marRight w:val="0"/>
          <w:marTop w:val="0"/>
          <w:marBottom w:val="0"/>
          <w:divBdr>
            <w:top w:val="none" w:sz="0" w:space="0" w:color="auto"/>
            <w:left w:val="none" w:sz="0" w:space="0" w:color="auto"/>
            <w:bottom w:val="none" w:sz="0" w:space="0" w:color="auto"/>
            <w:right w:val="none" w:sz="0" w:space="0" w:color="auto"/>
          </w:divBdr>
          <w:divsChild>
            <w:div w:id="505633558">
              <w:marLeft w:val="0"/>
              <w:marRight w:val="0"/>
              <w:marTop w:val="0"/>
              <w:marBottom w:val="0"/>
              <w:divBdr>
                <w:top w:val="none" w:sz="0" w:space="0" w:color="auto"/>
                <w:left w:val="none" w:sz="0" w:space="0" w:color="auto"/>
                <w:bottom w:val="none" w:sz="0" w:space="0" w:color="auto"/>
                <w:right w:val="none" w:sz="0" w:space="0" w:color="auto"/>
              </w:divBdr>
              <w:divsChild>
                <w:div w:id="2138982002">
                  <w:marLeft w:val="0"/>
                  <w:marRight w:val="0"/>
                  <w:marTop w:val="0"/>
                  <w:marBottom w:val="0"/>
                  <w:divBdr>
                    <w:top w:val="none" w:sz="0" w:space="0" w:color="auto"/>
                    <w:left w:val="none" w:sz="0" w:space="0" w:color="auto"/>
                    <w:bottom w:val="none" w:sz="0" w:space="0" w:color="auto"/>
                    <w:right w:val="none" w:sz="0" w:space="0" w:color="auto"/>
                  </w:divBdr>
                  <w:divsChild>
                    <w:div w:id="77432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084303">
      <w:bodyDiv w:val="1"/>
      <w:marLeft w:val="0"/>
      <w:marRight w:val="0"/>
      <w:marTop w:val="0"/>
      <w:marBottom w:val="0"/>
      <w:divBdr>
        <w:top w:val="none" w:sz="0" w:space="0" w:color="auto"/>
        <w:left w:val="none" w:sz="0" w:space="0" w:color="auto"/>
        <w:bottom w:val="none" w:sz="0" w:space="0" w:color="auto"/>
        <w:right w:val="none" w:sz="0" w:space="0" w:color="auto"/>
      </w:divBdr>
    </w:div>
    <w:div w:id="113603991">
      <w:bodyDiv w:val="1"/>
      <w:marLeft w:val="0"/>
      <w:marRight w:val="0"/>
      <w:marTop w:val="0"/>
      <w:marBottom w:val="0"/>
      <w:divBdr>
        <w:top w:val="none" w:sz="0" w:space="0" w:color="auto"/>
        <w:left w:val="none" w:sz="0" w:space="0" w:color="auto"/>
        <w:bottom w:val="none" w:sz="0" w:space="0" w:color="auto"/>
        <w:right w:val="none" w:sz="0" w:space="0" w:color="auto"/>
      </w:divBdr>
    </w:div>
    <w:div w:id="162012187">
      <w:bodyDiv w:val="1"/>
      <w:marLeft w:val="0"/>
      <w:marRight w:val="0"/>
      <w:marTop w:val="0"/>
      <w:marBottom w:val="0"/>
      <w:divBdr>
        <w:top w:val="none" w:sz="0" w:space="0" w:color="auto"/>
        <w:left w:val="none" w:sz="0" w:space="0" w:color="auto"/>
        <w:bottom w:val="none" w:sz="0" w:space="0" w:color="auto"/>
        <w:right w:val="none" w:sz="0" w:space="0" w:color="auto"/>
      </w:divBdr>
    </w:div>
    <w:div w:id="201947370">
      <w:bodyDiv w:val="1"/>
      <w:marLeft w:val="0"/>
      <w:marRight w:val="0"/>
      <w:marTop w:val="0"/>
      <w:marBottom w:val="0"/>
      <w:divBdr>
        <w:top w:val="none" w:sz="0" w:space="0" w:color="auto"/>
        <w:left w:val="none" w:sz="0" w:space="0" w:color="auto"/>
        <w:bottom w:val="none" w:sz="0" w:space="0" w:color="auto"/>
        <w:right w:val="none" w:sz="0" w:space="0" w:color="auto"/>
      </w:divBdr>
      <w:divsChild>
        <w:div w:id="839274932">
          <w:marLeft w:val="0"/>
          <w:marRight w:val="0"/>
          <w:marTop w:val="0"/>
          <w:marBottom w:val="0"/>
          <w:divBdr>
            <w:top w:val="none" w:sz="0" w:space="0" w:color="auto"/>
            <w:left w:val="none" w:sz="0" w:space="0" w:color="auto"/>
            <w:bottom w:val="none" w:sz="0" w:space="0" w:color="auto"/>
            <w:right w:val="none" w:sz="0" w:space="0" w:color="auto"/>
          </w:divBdr>
          <w:divsChild>
            <w:div w:id="1115438933">
              <w:marLeft w:val="0"/>
              <w:marRight w:val="0"/>
              <w:marTop w:val="0"/>
              <w:marBottom w:val="0"/>
              <w:divBdr>
                <w:top w:val="none" w:sz="0" w:space="0" w:color="auto"/>
                <w:left w:val="none" w:sz="0" w:space="0" w:color="auto"/>
                <w:bottom w:val="none" w:sz="0" w:space="0" w:color="auto"/>
                <w:right w:val="none" w:sz="0" w:space="0" w:color="auto"/>
              </w:divBdr>
              <w:divsChild>
                <w:div w:id="1870491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0795962">
      <w:bodyDiv w:val="1"/>
      <w:marLeft w:val="0"/>
      <w:marRight w:val="0"/>
      <w:marTop w:val="0"/>
      <w:marBottom w:val="0"/>
      <w:divBdr>
        <w:top w:val="none" w:sz="0" w:space="0" w:color="auto"/>
        <w:left w:val="none" w:sz="0" w:space="0" w:color="auto"/>
        <w:bottom w:val="none" w:sz="0" w:space="0" w:color="auto"/>
        <w:right w:val="none" w:sz="0" w:space="0" w:color="auto"/>
      </w:divBdr>
    </w:div>
    <w:div w:id="263850933">
      <w:bodyDiv w:val="1"/>
      <w:marLeft w:val="0"/>
      <w:marRight w:val="0"/>
      <w:marTop w:val="0"/>
      <w:marBottom w:val="0"/>
      <w:divBdr>
        <w:top w:val="none" w:sz="0" w:space="0" w:color="auto"/>
        <w:left w:val="none" w:sz="0" w:space="0" w:color="auto"/>
        <w:bottom w:val="none" w:sz="0" w:space="0" w:color="auto"/>
        <w:right w:val="none" w:sz="0" w:space="0" w:color="auto"/>
      </w:divBdr>
    </w:div>
    <w:div w:id="276838842">
      <w:bodyDiv w:val="1"/>
      <w:marLeft w:val="0"/>
      <w:marRight w:val="0"/>
      <w:marTop w:val="0"/>
      <w:marBottom w:val="0"/>
      <w:divBdr>
        <w:top w:val="none" w:sz="0" w:space="0" w:color="auto"/>
        <w:left w:val="none" w:sz="0" w:space="0" w:color="auto"/>
        <w:bottom w:val="none" w:sz="0" w:space="0" w:color="auto"/>
        <w:right w:val="none" w:sz="0" w:space="0" w:color="auto"/>
      </w:divBdr>
      <w:divsChild>
        <w:div w:id="784933136">
          <w:marLeft w:val="0"/>
          <w:marRight w:val="0"/>
          <w:marTop w:val="0"/>
          <w:marBottom w:val="0"/>
          <w:divBdr>
            <w:top w:val="none" w:sz="0" w:space="0" w:color="auto"/>
            <w:left w:val="none" w:sz="0" w:space="0" w:color="auto"/>
            <w:bottom w:val="none" w:sz="0" w:space="0" w:color="auto"/>
            <w:right w:val="none" w:sz="0" w:space="0" w:color="auto"/>
          </w:divBdr>
        </w:div>
        <w:div w:id="936601207">
          <w:marLeft w:val="0"/>
          <w:marRight w:val="0"/>
          <w:marTop w:val="0"/>
          <w:marBottom w:val="0"/>
          <w:divBdr>
            <w:top w:val="none" w:sz="0" w:space="0" w:color="auto"/>
            <w:left w:val="none" w:sz="0" w:space="0" w:color="auto"/>
            <w:bottom w:val="none" w:sz="0" w:space="0" w:color="auto"/>
            <w:right w:val="none" w:sz="0" w:space="0" w:color="auto"/>
          </w:divBdr>
        </w:div>
        <w:div w:id="1019506033">
          <w:marLeft w:val="0"/>
          <w:marRight w:val="0"/>
          <w:marTop w:val="0"/>
          <w:marBottom w:val="0"/>
          <w:divBdr>
            <w:top w:val="none" w:sz="0" w:space="0" w:color="auto"/>
            <w:left w:val="none" w:sz="0" w:space="0" w:color="auto"/>
            <w:bottom w:val="none" w:sz="0" w:space="0" w:color="auto"/>
            <w:right w:val="none" w:sz="0" w:space="0" w:color="auto"/>
          </w:divBdr>
        </w:div>
        <w:div w:id="1762139596">
          <w:marLeft w:val="0"/>
          <w:marRight w:val="0"/>
          <w:marTop w:val="0"/>
          <w:marBottom w:val="0"/>
          <w:divBdr>
            <w:top w:val="none" w:sz="0" w:space="0" w:color="auto"/>
            <w:left w:val="none" w:sz="0" w:space="0" w:color="auto"/>
            <w:bottom w:val="none" w:sz="0" w:space="0" w:color="auto"/>
            <w:right w:val="none" w:sz="0" w:space="0" w:color="auto"/>
          </w:divBdr>
        </w:div>
        <w:div w:id="1840465006">
          <w:marLeft w:val="0"/>
          <w:marRight w:val="0"/>
          <w:marTop w:val="0"/>
          <w:marBottom w:val="0"/>
          <w:divBdr>
            <w:top w:val="none" w:sz="0" w:space="0" w:color="auto"/>
            <w:left w:val="none" w:sz="0" w:space="0" w:color="auto"/>
            <w:bottom w:val="none" w:sz="0" w:space="0" w:color="auto"/>
            <w:right w:val="none" w:sz="0" w:space="0" w:color="auto"/>
          </w:divBdr>
        </w:div>
      </w:divsChild>
    </w:div>
    <w:div w:id="342585397">
      <w:bodyDiv w:val="1"/>
      <w:marLeft w:val="0"/>
      <w:marRight w:val="0"/>
      <w:marTop w:val="0"/>
      <w:marBottom w:val="0"/>
      <w:divBdr>
        <w:top w:val="none" w:sz="0" w:space="0" w:color="auto"/>
        <w:left w:val="none" w:sz="0" w:space="0" w:color="auto"/>
        <w:bottom w:val="none" w:sz="0" w:space="0" w:color="auto"/>
        <w:right w:val="none" w:sz="0" w:space="0" w:color="auto"/>
      </w:divBdr>
    </w:div>
    <w:div w:id="362442929">
      <w:bodyDiv w:val="1"/>
      <w:marLeft w:val="0"/>
      <w:marRight w:val="0"/>
      <w:marTop w:val="0"/>
      <w:marBottom w:val="0"/>
      <w:divBdr>
        <w:top w:val="none" w:sz="0" w:space="0" w:color="auto"/>
        <w:left w:val="none" w:sz="0" w:space="0" w:color="auto"/>
        <w:bottom w:val="none" w:sz="0" w:space="0" w:color="auto"/>
        <w:right w:val="none" w:sz="0" w:space="0" w:color="auto"/>
      </w:divBdr>
    </w:div>
    <w:div w:id="373848349">
      <w:bodyDiv w:val="1"/>
      <w:marLeft w:val="0"/>
      <w:marRight w:val="0"/>
      <w:marTop w:val="0"/>
      <w:marBottom w:val="0"/>
      <w:divBdr>
        <w:top w:val="none" w:sz="0" w:space="0" w:color="auto"/>
        <w:left w:val="none" w:sz="0" w:space="0" w:color="auto"/>
        <w:bottom w:val="none" w:sz="0" w:space="0" w:color="auto"/>
        <w:right w:val="none" w:sz="0" w:space="0" w:color="auto"/>
      </w:divBdr>
    </w:div>
    <w:div w:id="388305075">
      <w:bodyDiv w:val="1"/>
      <w:marLeft w:val="0"/>
      <w:marRight w:val="0"/>
      <w:marTop w:val="0"/>
      <w:marBottom w:val="0"/>
      <w:divBdr>
        <w:top w:val="none" w:sz="0" w:space="0" w:color="auto"/>
        <w:left w:val="none" w:sz="0" w:space="0" w:color="auto"/>
        <w:bottom w:val="none" w:sz="0" w:space="0" w:color="auto"/>
        <w:right w:val="none" w:sz="0" w:space="0" w:color="auto"/>
      </w:divBdr>
    </w:div>
    <w:div w:id="410393804">
      <w:bodyDiv w:val="1"/>
      <w:marLeft w:val="0"/>
      <w:marRight w:val="0"/>
      <w:marTop w:val="0"/>
      <w:marBottom w:val="0"/>
      <w:divBdr>
        <w:top w:val="none" w:sz="0" w:space="0" w:color="auto"/>
        <w:left w:val="none" w:sz="0" w:space="0" w:color="auto"/>
        <w:bottom w:val="none" w:sz="0" w:space="0" w:color="auto"/>
        <w:right w:val="none" w:sz="0" w:space="0" w:color="auto"/>
      </w:divBdr>
    </w:div>
    <w:div w:id="441389163">
      <w:bodyDiv w:val="1"/>
      <w:marLeft w:val="0"/>
      <w:marRight w:val="0"/>
      <w:marTop w:val="0"/>
      <w:marBottom w:val="0"/>
      <w:divBdr>
        <w:top w:val="none" w:sz="0" w:space="0" w:color="auto"/>
        <w:left w:val="none" w:sz="0" w:space="0" w:color="auto"/>
        <w:bottom w:val="none" w:sz="0" w:space="0" w:color="auto"/>
        <w:right w:val="none" w:sz="0" w:space="0" w:color="auto"/>
      </w:divBdr>
    </w:div>
    <w:div w:id="550464483">
      <w:bodyDiv w:val="1"/>
      <w:marLeft w:val="0"/>
      <w:marRight w:val="0"/>
      <w:marTop w:val="0"/>
      <w:marBottom w:val="0"/>
      <w:divBdr>
        <w:top w:val="none" w:sz="0" w:space="0" w:color="auto"/>
        <w:left w:val="none" w:sz="0" w:space="0" w:color="auto"/>
        <w:bottom w:val="none" w:sz="0" w:space="0" w:color="auto"/>
        <w:right w:val="none" w:sz="0" w:space="0" w:color="auto"/>
      </w:divBdr>
    </w:div>
    <w:div w:id="644941622">
      <w:bodyDiv w:val="1"/>
      <w:marLeft w:val="0"/>
      <w:marRight w:val="0"/>
      <w:marTop w:val="0"/>
      <w:marBottom w:val="0"/>
      <w:divBdr>
        <w:top w:val="none" w:sz="0" w:space="0" w:color="auto"/>
        <w:left w:val="none" w:sz="0" w:space="0" w:color="auto"/>
        <w:bottom w:val="none" w:sz="0" w:space="0" w:color="auto"/>
        <w:right w:val="none" w:sz="0" w:space="0" w:color="auto"/>
      </w:divBdr>
    </w:div>
    <w:div w:id="649678777">
      <w:bodyDiv w:val="1"/>
      <w:marLeft w:val="0"/>
      <w:marRight w:val="0"/>
      <w:marTop w:val="0"/>
      <w:marBottom w:val="0"/>
      <w:divBdr>
        <w:top w:val="none" w:sz="0" w:space="0" w:color="auto"/>
        <w:left w:val="none" w:sz="0" w:space="0" w:color="auto"/>
        <w:bottom w:val="none" w:sz="0" w:space="0" w:color="auto"/>
        <w:right w:val="none" w:sz="0" w:space="0" w:color="auto"/>
      </w:divBdr>
    </w:div>
    <w:div w:id="672415375">
      <w:bodyDiv w:val="1"/>
      <w:marLeft w:val="0"/>
      <w:marRight w:val="0"/>
      <w:marTop w:val="0"/>
      <w:marBottom w:val="0"/>
      <w:divBdr>
        <w:top w:val="none" w:sz="0" w:space="0" w:color="auto"/>
        <w:left w:val="none" w:sz="0" w:space="0" w:color="auto"/>
        <w:bottom w:val="none" w:sz="0" w:space="0" w:color="auto"/>
        <w:right w:val="none" w:sz="0" w:space="0" w:color="auto"/>
      </w:divBdr>
    </w:div>
    <w:div w:id="676269755">
      <w:bodyDiv w:val="1"/>
      <w:marLeft w:val="0"/>
      <w:marRight w:val="0"/>
      <w:marTop w:val="0"/>
      <w:marBottom w:val="0"/>
      <w:divBdr>
        <w:top w:val="none" w:sz="0" w:space="0" w:color="auto"/>
        <w:left w:val="none" w:sz="0" w:space="0" w:color="auto"/>
        <w:bottom w:val="none" w:sz="0" w:space="0" w:color="auto"/>
        <w:right w:val="none" w:sz="0" w:space="0" w:color="auto"/>
      </w:divBdr>
    </w:div>
    <w:div w:id="708147897">
      <w:bodyDiv w:val="1"/>
      <w:marLeft w:val="0"/>
      <w:marRight w:val="0"/>
      <w:marTop w:val="0"/>
      <w:marBottom w:val="0"/>
      <w:divBdr>
        <w:top w:val="none" w:sz="0" w:space="0" w:color="auto"/>
        <w:left w:val="none" w:sz="0" w:space="0" w:color="auto"/>
        <w:bottom w:val="none" w:sz="0" w:space="0" w:color="auto"/>
        <w:right w:val="none" w:sz="0" w:space="0" w:color="auto"/>
      </w:divBdr>
    </w:div>
    <w:div w:id="726608610">
      <w:bodyDiv w:val="1"/>
      <w:marLeft w:val="0"/>
      <w:marRight w:val="0"/>
      <w:marTop w:val="0"/>
      <w:marBottom w:val="0"/>
      <w:divBdr>
        <w:top w:val="none" w:sz="0" w:space="0" w:color="auto"/>
        <w:left w:val="none" w:sz="0" w:space="0" w:color="auto"/>
        <w:bottom w:val="none" w:sz="0" w:space="0" w:color="auto"/>
        <w:right w:val="none" w:sz="0" w:space="0" w:color="auto"/>
      </w:divBdr>
    </w:div>
    <w:div w:id="740366813">
      <w:bodyDiv w:val="1"/>
      <w:marLeft w:val="0"/>
      <w:marRight w:val="0"/>
      <w:marTop w:val="0"/>
      <w:marBottom w:val="0"/>
      <w:divBdr>
        <w:top w:val="none" w:sz="0" w:space="0" w:color="auto"/>
        <w:left w:val="none" w:sz="0" w:space="0" w:color="auto"/>
        <w:bottom w:val="none" w:sz="0" w:space="0" w:color="auto"/>
        <w:right w:val="none" w:sz="0" w:space="0" w:color="auto"/>
      </w:divBdr>
    </w:div>
    <w:div w:id="914775989">
      <w:bodyDiv w:val="1"/>
      <w:marLeft w:val="0"/>
      <w:marRight w:val="0"/>
      <w:marTop w:val="0"/>
      <w:marBottom w:val="0"/>
      <w:divBdr>
        <w:top w:val="none" w:sz="0" w:space="0" w:color="auto"/>
        <w:left w:val="none" w:sz="0" w:space="0" w:color="auto"/>
        <w:bottom w:val="none" w:sz="0" w:space="0" w:color="auto"/>
        <w:right w:val="none" w:sz="0" w:space="0" w:color="auto"/>
      </w:divBdr>
    </w:div>
    <w:div w:id="927886417">
      <w:bodyDiv w:val="1"/>
      <w:marLeft w:val="0"/>
      <w:marRight w:val="0"/>
      <w:marTop w:val="0"/>
      <w:marBottom w:val="0"/>
      <w:divBdr>
        <w:top w:val="none" w:sz="0" w:space="0" w:color="auto"/>
        <w:left w:val="none" w:sz="0" w:space="0" w:color="auto"/>
        <w:bottom w:val="none" w:sz="0" w:space="0" w:color="auto"/>
        <w:right w:val="none" w:sz="0" w:space="0" w:color="auto"/>
      </w:divBdr>
    </w:div>
    <w:div w:id="929510167">
      <w:bodyDiv w:val="1"/>
      <w:marLeft w:val="0"/>
      <w:marRight w:val="0"/>
      <w:marTop w:val="0"/>
      <w:marBottom w:val="0"/>
      <w:divBdr>
        <w:top w:val="none" w:sz="0" w:space="0" w:color="auto"/>
        <w:left w:val="none" w:sz="0" w:space="0" w:color="auto"/>
        <w:bottom w:val="none" w:sz="0" w:space="0" w:color="auto"/>
        <w:right w:val="none" w:sz="0" w:space="0" w:color="auto"/>
      </w:divBdr>
    </w:div>
    <w:div w:id="943803994">
      <w:bodyDiv w:val="1"/>
      <w:marLeft w:val="0"/>
      <w:marRight w:val="0"/>
      <w:marTop w:val="0"/>
      <w:marBottom w:val="0"/>
      <w:divBdr>
        <w:top w:val="none" w:sz="0" w:space="0" w:color="auto"/>
        <w:left w:val="none" w:sz="0" w:space="0" w:color="auto"/>
        <w:bottom w:val="none" w:sz="0" w:space="0" w:color="auto"/>
        <w:right w:val="none" w:sz="0" w:space="0" w:color="auto"/>
      </w:divBdr>
    </w:div>
    <w:div w:id="948661523">
      <w:bodyDiv w:val="1"/>
      <w:marLeft w:val="0"/>
      <w:marRight w:val="0"/>
      <w:marTop w:val="0"/>
      <w:marBottom w:val="0"/>
      <w:divBdr>
        <w:top w:val="none" w:sz="0" w:space="0" w:color="auto"/>
        <w:left w:val="none" w:sz="0" w:space="0" w:color="auto"/>
        <w:bottom w:val="none" w:sz="0" w:space="0" w:color="auto"/>
        <w:right w:val="none" w:sz="0" w:space="0" w:color="auto"/>
      </w:divBdr>
    </w:div>
    <w:div w:id="991757951">
      <w:bodyDiv w:val="1"/>
      <w:marLeft w:val="0"/>
      <w:marRight w:val="0"/>
      <w:marTop w:val="0"/>
      <w:marBottom w:val="0"/>
      <w:divBdr>
        <w:top w:val="none" w:sz="0" w:space="0" w:color="auto"/>
        <w:left w:val="none" w:sz="0" w:space="0" w:color="auto"/>
        <w:bottom w:val="none" w:sz="0" w:space="0" w:color="auto"/>
        <w:right w:val="none" w:sz="0" w:space="0" w:color="auto"/>
      </w:divBdr>
      <w:divsChild>
        <w:div w:id="162941472">
          <w:marLeft w:val="0"/>
          <w:marRight w:val="0"/>
          <w:marTop w:val="0"/>
          <w:marBottom w:val="0"/>
          <w:divBdr>
            <w:top w:val="none" w:sz="0" w:space="0" w:color="auto"/>
            <w:left w:val="none" w:sz="0" w:space="0" w:color="auto"/>
            <w:bottom w:val="none" w:sz="0" w:space="0" w:color="auto"/>
            <w:right w:val="none" w:sz="0" w:space="0" w:color="auto"/>
          </w:divBdr>
          <w:divsChild>
            <w:div w:id="1694530806">
              <w:marLeft w:val="0"/>
              <w:marRight w:val="0"/>
              <w:marTop w:val="0"/>
              <w:marBottom w:val="0"/>
              <w:divBdr>
                <w:top w:val="none" w:sz="0" w:space="0" w:color="auto"/>
                <w:left w:val="none" w:sz="0" w:space="0" w:color="auto"/>
                <w:bottom w:val="none" w:sz="0" w:space="0" w:color="auto"/>
                <w:right w:val="none" w:sz="0" w:space="0" w:color="auto"/>
              </w:divBdr>
              <w:divsChild>
                <w:div w:id="1686320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5329343">
      <w:bodyDiv w:val="1"/>
      <w:marLeft w:val="0"/>
      <w:marRight w:val="0"/>
      <w:marTop w:val="0"/>
      <w:marBottom w:val="0"/>
      <w:divBdr>
        <w:top w:val="none" w:sz="0" w:space="0" w:color="auto"/>
        <w:left w:val="none" w:sz="0" w:space="0" w:color="auto"/>
        <w:bottom w:val="none" w:sz="0" w:space="0" w:color="auto"/>
        <w:right w:val="none" w:sz="0" w:space="0" w:color="auto"/>
      </w:divBdr>
    </w:div>
    <w:div w:id="1073429891">
      <w:bodyDiv w:val="1"/>
      <w:marLeft w:val="0"/>
      <w:marRight w:val="0"/>
      <w:marTop w:val="0"/>
      <w:marBottom w:val="0"/>
      <w:divBdr>
        <w:top w:val="none" w:sz="0" w:space="0" w:color="auto"/>
        <w:left w:val="none" w:sz="0" w:space="0" w:color="auto"/>
        <w:bottom w:val="none" w:sz="0" w:space="0" w:color="auto"/>
        <w:right w:val="none" w:sz="0" w:space="0" w:color="auto"/>
      </w:divBdr>
    </w:div>
    <w:div w:id="1084183289">
      <w:bodyDiv w:val="1"/>
      <w:marLeft w:val="0"/>
      <w:marRight w:val="0"/>
      <w:marTop w:val="0"/>
      <w:marBottom w:val="0"/>
      <w:divBdr>
        <w:top w:val="none" w:sz="0" w:space="0" w:color="auto"/>
        <w:left w:val="none" w:sz="0" w:space="0" w:color="auto"/>
        <w:bottom w:val="none" w:sz="0" w:space="0" w:color="auto"/>
        <w:right w:val="none" w:sz="0" w:space="0" w:color="auto"/>
      </w:divBdr>
    </w:div>
    <w:div w:id="1192500421">
      <w:bodyDiv w:val="1"/>
      <w:marLeft w:val="0"/>
      <w:marRight w:val="0"/>
      <w:marTop w:val="0"/>
      <w:marBottom w:val="0"/>
      <w:divBdr>
        <w:top w:val="none" w:sz="0" w:space="0" w:color="auto"/>
        <w:left w:val="none" w:sz="0" w:space="0" w:color="auto"/>
        <w:bottom w:val="none" w:sz="0" w:space="0" w:color="auto"/>
        <w:right w:val="none" w:sz="0" w:space="0" w:color="auto"/>
      </w:divBdr>
    </w:div>
    <w:div w:id="1241981182">
      <w:bodyDiv w:val="1"/>
      <w:marLeft w:val="0"/>
      <w:marRight w:val="0"/>
      <w:marTop w:val="0"/>
      <w:marBottom w:val="0"/>
      <w:divBdr>
        <w:top w:val="none" w:sz="0" w:space="0" w:color="auto"/>
        <w:left w:val="none" w:sz="0" w:space="0" w:color="auto"/>
        <w:bottom w:val="none" w:sz="0" w:space="0" w:color="auto"/>
        <w:right w:val="none" w:sz="0" w:space="0" w:color="auto"/>
      </w:divBdr>
    </w:div>
    <w:div w:id="1280802027">
      <w:bodyDiv w:val="1"/>
      <w:marLeft w:val="0"/>
      <w:marRight w:val="0"/>
      <w:marTop w:val="0"/>
      <w:marBottom w:val="0"/>
      <w:divBdr>
        <w:top w:val="none" w:sz="0" w:space="0" w:color="auto"/>
        <w:left w:val="none" w:sz="0" w:space="0" w:color="auto"/>
        <w:bottom w:val="none" w:sz="0" w:space="0" w:color="auto"/>
        <w:right w:val="none" w:sz="0" w:space="0" w:color="auto"/>
      </w:divBdr>
    </w:div>
    <w:div w:id="1324048867">
      <w:bodyDiv w:val="1"/>
      <w:marLeft w:val="0"/>
      <w:marRight w:val="0"/>
      <w:marTop w:val="0"/>
      <w:marBottom w:val="0"/>
      <w:divBdr>
        <w:top w:val="none" w:sz="0" w:space="0" w:color="auto"/>
        <w:left w:val="none" w:sz="0" w:space="0" w:color="auto"/>
        <w:bottom w:val="none" w:sz="0" w:space="0" w:color="auto"/>
        <w:right w:val="none" w:sz="0" w:space="0" w:color="auto"/>
      </w:divBdr>
    </w:div>
    <w:div w:id="1345283291">
      <w:bodyDiv w:val="1"/>
      <w:marLeft w:val="0"/>
      <w:marRight w:val="0"/>
      <w:marTop w:val="0"/>
      <w:marBottom w:val="0"/>
      <w:divBdr>
        <w:top w:val="none" w:sz="0" w:space="0" w:color="auto"/>
        <w:left w:val="none" w:sz="0" w:space="0" w:color="auto"/>
        <w:bottom w:val="none" w:sz="0" w:space="0" w:color="auto"/>
        <w:right w:val="none" w:sz="0" w:space="0" w:color="auto"/>
      </w:divBdr>
    </w:div>
    <w:div w:id="1441024220">
      <w:bodyDiv w:val="1"/>
      <w:marLeft w:val="0"/>
      <w:marRight w:val="0"/>
      <w:marTop w:val="0"/>
      <w:marBottom w:val="0"/>
      <w:divBdr>
        <w:top w:val="none" w:sz="0" w:space="0" w:color="auto"/>
        <w:left w:val="none" w:sz="0" w:space="0" w:color="auto"/>
        <w:bottom w:val="none" w:sz="0" w:space="0" w:color="auto"/>
        <w:right w:val="none" w:sz="0" w:space="0" w:color="auto"/>
      </w:divBdr>
    </w:div>
    <w:div w:id="1482849334">
      <w:bodyDiv w:val="1"/>
      <w:marLeft w:val="0"/>
      <w:marRight w:val="0"/>
      <w:marTop w:val="0"/>
      <w:marBottom w:val="0"/>
      <w:divBdr>
        <w:top w:val="none" w:sz="0" w:space="0" w:color="auto"/>
        <w:left w:val="none" w:sz="0" w:space="0" w:color="auto"/>
        <w:bottom w:val="none" w:sz="0" w:space="0" w:color="auto"/>
        <w:right w:val="none" w:sz="0" w:space="0" w:color="auto"/>
      </w:divBdr>
    </w:div>
    <w:div w:id="1485119957">
      <w:bodyDiv w:val="1"/>
      <w:marLeft w:val="0"/>
      <w:marRight w:val="0"/>
      <w:marTop w:val="0"/>
      <w:marBottom w:val="0"/>
      <w:divBdr>
        <w:top w:val="none" w:sz="0" w:space="0" w:color="auto"/>
        <w:left w:val="none" w:sz="0" w:space="0" w:color="auto"/>
        <w:bottom w:val="none" w:sz="0" w:space="0" w:color="auto"/>
        <w:right w:val="none" w:sz="0" w:space="0" w:color="auto"/>
      </w:divBdr>
    </w:div>
    <w:div w:id="1539665905">
      <w:bodyDiv w:val="1"/>
      <w:marLeft w:val="0"/>
      <w:marRight w:val="0"/>
      <w:marTop w:val="0"/>
      <w:marBottom w:val="0"/>
      <w:divBdr>
        <w:top w:val="none" w:sz="0" w:space="0" w:color="auto"/>
        <w:left w:val="none" w:sz="0" w:space="0" w:color="auto"/>
        <w:bottom w:val="none" w:sz="0" w:space="0" w:color="auto"/>
        <w:right w:val="none" w:sz="0" w:space="0" w:color="auto"/>
      </w:divBdr>
    </w:div>
    <w:div w:id="1651863569">
      <w:bodyDiv w:val="1"/>
      <w:marLeft w:val="0"/>
      <w:marRight w:val="0"/>
      <w:marTop w:val="0"/>
      <w:marBottom w:val="0"/>
      <w:divBdr>
        <w:top w:val="none" w:sz="0" w:space="0" w:color="auto"/>
        <w:left w:val="none" w:sz="0" w:space="0" w:color="auto"/>
        <w:bottom w:val="none" w:sz="0" w:space="0" w:color="auto"/>
        <w:right w:val="none" w:sz="0" w:space="0" w:color="auto"/>
      </w:divBdr>
      <w:divsChild>
        <w:div w:id="1395352565">
          <w:marLeft w:val="0"/>
          <w:marRight w:val="0"/>
          <w:marTop w:val="0"/>
          <w:marBottom w:val="0"/>
          <w:divBdr>
            <w:top w:val="none" w:sz="0" w:space="0" w:color="auto"/>
            <w:left w:val="none" w:sz="0" w:space="0" w:color="auto"/>
            <w:bottom w:val="none" w:sz="0" w:space="0" w:color="auto"/>
            <w:right w:val="none" w:sz="0" w:space="0" w:color="auto"/>
          </w:divBdr>
          <w:divsChild>
            <w:div w:id="1429622568">
              <w:marLeft w:val="0"/>
              <w:marRight w:val="0"/>
              <w:marTop w:val="0"/>
              <w:marBottom w:val="0"/>
              <w:divBdr>
                <w:top w:val="none" w:sz="0" w:space="0" w:color="auto"/>
                <w:left w:val="none" w:sz="0" w:space="0" w:color="auto"/>
                <w:bottom w:val="none" w:sz="0" w:space="0" w:color="auto"/>
                <w:right w:val="none" w:sz="0" w:space="0" w:color="auto"/>
              </w:divBdr>
              <w:divsChild>
                <w:div w:id="2015497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1972753">
      <w:bodyDiv w:val="1"/>
      <w:marLeft w:val="0"/>
      <w:marRight w:val="0"/>
      <w:marTop w:val="0"/>
      <w:marBottom w:val="0"/>
      <w:divBdr>
        <w:top w:val="none" w:sz="0" w:space="0" w:color="auto"/>
        <w:left w:val="none" w:sz="0" w:space="0" w:color="auto"/>
        <w:bottom w:val="none" w:sz="0" w:space="0" w:color="auto"/>
        <w:right w:val="none" w:sz="0" w:space="0" w:color="auto"/>
      </w:divBdr>
    </w:div>
    <w:div w:id="1704477154">
      <w:bodyDiv w:val="1"/>
      <w:marLeft w:val="0"/>
      <w:marRight w:val="0"/>
      <w:marTop w:val="0"/>
      <w:marBottom w:val="0"/>
      <w:divBdr>
        <w:top w:val="none" w:sz="0" w:space="0" w:color="auto"/>
        <w:left w:val="none" w:sz="0" w:space="0" w:color="auto"/>
        <w:bottom w:val="none" w:sz="0" w:space="0" w:color="auto"/>
        <w:right w:val="none" w:sz="0" w:space="0" w:color="auto"/>
      </w:divBdr>
    </w:div>
    <w:div w:id="1738283055">
      <w:bodyDiv w:val="1"/>
      <w:marLeft w:val="0"/>
      <w:marRight w:val="0"/>
      <w:marTop w:val="0"/>
      <w:marBottom w:val="0"/>
      <w:divBdr>
        <w:top w:val="none" w:sz="0" w:space="0" w:color="auto"/>
        <w:left w:val="none" w:sz="0" w:space="0" w:color="auto"/>
        <w:bottom w:val="none" w:sz="0" w:space="0" w:color="auto"/>
        <w:right w:val="none" w:sz="0" w:space="0" w:color="auto"/>
      </w:divBdr>
    </w:div>
    <w:div w:id="1779761983">
      <w:bodyDiv w:val="1"/>
      <w:marLeft w:val="0"/>
      <w:marRight w:val="0"/>
      <w:marTop w:val="0"/>
      <w:marBottom w:val="0"/>
      <w:divBdr>
        <w:top w:val="none" w:sz="0" w:space="0" w:color="auto"/>
        <w:left w:val="none" w:sz="0" w:space="0" w:color="auto"/>
        <w:bottom w:val="none" w:sz="0" w:space="0" w:color="auto"/>
        <w:right w:val="none" w:sz="0" w:space="0" w:color="auto"/>
      </w:divBdr>
    </w:div>
    <w:div w:id="1781220748">
      <w:bodyDiv w:val="1"/>
      <w:marLeft w:val="0"/>
      <w:marRight w:val="0"/>
      <w:marTop w:val="0"/>
      <w:marBottom w:val="0"/>
      <w:divBdr>
        <w:top w:val="none" w:sz="0" w:space="0" w:color="auto"/>
        <w:left w:val="none" w:sz="0" w:space="0" w:color="auto"/>
        <w:bottom w:val="none" w:sz="0" w:space="0" w:color="auto"/>
        <w:right w:val="none" w:sz="0" w:space="0" w:color="auto"/>
      </w:divBdr>
    </w:div>
    <w:div w:id="1789202673">
      <w:bodyDiv w:val="1"/>
      <w:marLeft w:val="0"/>
      <w:marRight w:val="0"/>
      <w:marTop w:val="0"/>
      <w:marBottom w:val="0"/>
      <w:divBdr>
        <w:top w:val="none" w:sz="0" w:space="0" w:color="auto"/>
        <w:left w:val="none" w:sz="0" w:space="0" w:color="auto"/>
        <w:bottom w:val="none" w:sz="0" w:space="0" w:color="auto"/>
        <w:right w:val="none" w:sz="0" w:space="0" w:color="auto"/>
      </w:divBdr>
    </w:div>
    <w:div w:id="1859273737">
      <w:bodyDiv w:val="1"/>
      <w:marLeft w:val="0"/>
      <w:marRight w:val="0"/>
      <w:marTop w:val="0"/>
      <w:marBottom w:val="0"/>
      <w:divBdr>
        <w:top w:val="none" w:sz="0" w:space="0" w:color="auto"/>
        <w:left w:val="none" w:sz="0" w:space="0" w:color="auto"/>
        <w:bottom w:val="none" w:sz="0" w:space="0" w:color="auto"/>
        <w:right w:val="none" w:sz="0" w:space="0" w:color="auto"/>
      </w:divBdr>
      <w:divsChild>
        <w:div w:id="340663554">
          <w:marLeft w:val="0"/>
          <w:marRight w:val="0"/>
          <w:marTop w:val="0"/>
          <w:marBottom w:val="0"/>
          <w:divBdr>
            <w:top w:val="none" w:sz="0" w:space="0" w:color="auto"/>
            <w:left w:val="none" w:sz="0" w:space="0" w:color="auto"/>
            <w:bottom w:val="none" w:sz="0" w:space="0" w:color="auto"/>
            <w:right w:val="none" w:sz="0" w:space="0" w:color="auto"/>
          </w:divBdr>
          <w:divsChild>
            <w:div w:id="1329022788">
              <w:marLeft w:val="0"/>
              <w:marRight w:val="0"/>
              <w:marTop w:val="0"/>
              <w:marBottom w:val="0"/>
              <w:divBdr>
                <w:top w:val="none" w:sz="0" w:space="0" w:color="auto"/>
                <w:left w:val="none" w:sz="0" w:space="0" w:color="auto"/>
                <w:bottom w:val="none" w:sz="0" w:space="0" w:color="auto"/>
                <w:right w:val="none" w:sz="0" w:space="0" w:color="auto"/>
              </w:divBdr>
              <w:divsChild>
                <w:div w:id="1061101299">
                  <w:marLeft w:val="0"/>
                  <w:marRight w:val="0"/>
                  <w:marTop w:val="0"/>
                  <w:marBottom w:val="0"/>
                  <w:divBdr>
                    <w:top w:val="none" w:sz="0" w:space="0" w:color="auto"/>
                    <w:left w:val="none" w:sz="0" w:space="0" w:color="auto"/>
                    <w:bottom w:val="none" w:sz="0" w:space="0" w:color="auto"/>
                    <w:right w:val="none" w:sz="0" w:space="0" w:color="auto"/>
                  </w:divBdr>
                  <w:divsChild>
                    <w:div w:id="1836146416">
                      <w:marLeft w:val="0"/>
                      <w:marRight w:val="-18472"/>
                      <w:marTop w:val="0"/>
                      <w:marBottom w:val="0"/>
                      <w:divBdr>
                        <w:top w:val="none" w:sz="0" w:space="0" w:color="auto"/>
                        <w:left w:val="none" w:sz="0" w:space="0" w:color="auto"/>
                        <w:bottom w:val="none" w:sz="0" w:space="0" w:color="auto"/>
                        <w:right w:val="none" w:sz="0" w:space="0" w:color="auto"/>
                      </w:divBdr>
                    </w:div>
                  </w:divsChild>
                </w:div>
              </w:divsChild>
            </w:div>
          </w:divsChild>
        </w:div>
        <w:div w:id="848955155">
          <w:marLeft w:val="0"/>
          <w:marRight w:val="0"/>
          <w:marTop w:val="0"/>
          <w:marBottom w:val="0"/>
          <w:divBdr>
            <w:top w:val="none" w:sz="0" w:space="0" w:color="auto"/>
            <w:left w:val="none" w:sz="0" w:space="0" w:color="auto"/>
            <w:bottom w:val="none" w:sz="0" w:space="0" w:color="auto"/>
            <w:right w:val="none" w:sz="0" w:space="0" w:color="auto"/>
          </w:divBdr>
          <w:divsChild>
            <w:div w:id="1171724084">
              <w:marLeft w:val="-225"/>
              <w:marRight w:val="-225"/>
              <w:marTop w:val="0"/>
              <w:marBottom w:val="0"/>
              <w:divBdr>
                <w:top w:val="none" w:sz="0" w:space="0" w:color="auto"/>
                <w:left w:val="none" w:sz="0" w:space="0" w:color="auto"/>
                <w:bottom w:val="none" w:sz="0" w:space="0" w:color="auto"/>
                <w:right w:val="none" w:sz="0" w:space="0" w:color="auto"/>
              </w:divBdr>
              <w:divsChild>
                <w:div w:id="1130126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1036775">
      <w:bodyDiv w:val="1"/>
      <w:marLeft w:val="0"/>
      <w:marRight w:val="0"/>
      <w:marTop w:val="0"/>
      <w:marBottom w:val="0"/>
      <w:divBdr>
        <w:top w:val="none" w:sz="0" w:space="0" w:color="auto"/>
        <w:left w:val="none" w:sz="0" w:space="0" w:color="auto"/>
        <w:bottom w:val="none" w:sz="0" w:space="0" w:color="auto"/>
        <w:right w:val="none" w:sz="0" w:space="0" w:color="auto"/>
      </w:divBdr>
    </w:div>
    <w:div w:id="1990670788">
      <w:bodyDiv w:val="1"/>
      <w:marLeft w:val="0"/>
      <w:marRight w:val="0"/>
      <w:marTop w:val="0"/>
      <w:marBottom w:val="0"/>
      <w:divBdr>
        <w:top w:val="none" w:sz="0" w:space="0" w:color="auto"/>
        <w:left w:val="none" w:sz="0" w:space="0" w:color="auto"/>
        <w:bottom w:val="none" w:sz="0" w:space="0" w:color="auto"/>
        <w:right w:val="none" w:sz="0" w:space="0" w:color="auto"/>
      </w:divBdr>
      <w:divsChild>
        <w:div w:id="667440619">
          <w:marLeft w:val="0"/>
          <w:marRight w:val="0"/>
          <w:marTop w:val="0"/>
          <w:marBottom w:val="0"/>
          <w:divBdr>
            <w:top w:val="none" w:sz="0" w:space="0" w:color="auto"/>
            <w:left w:val="none" w:sz="0" w:space="0" w:color="auto"/>
            <w:bottom w:val="none" w:sz="0" w:space="0" w:color="auto"/>
            <w:right w:val="none" w:sz="0" w:space="0" w:color="auto"/>
          </w:divBdr>
        </w:div>
        <w:div w:id="978001081">
          <w:marLeft w:val="0"/>
          <w:marRight w:val="0"/>
          <w:marTop w:val="0"/>
          <w:marBottom w:val="0"/>
          <w:divBdr>
            <w:top w:val="none" w:sz="0" w:space="0" w:color="auto"/>
            <w:left w:val="none" w:sz="0" w:space="0" w:color="auto"/>
            <w:bottom w:val="none" w:sz="0" w:space="0" w:color="auto"/>
            <w:right w:val="none" w:sz="0" w:space="0" w:color="auto"/>
          </w:divBdr>
        </w:div>
        <w:div w:id="1713116755">
          <w:marLeft w:val="0"/>
          <w:marRight w:val="0"/>
          <w:marTop w:val="0"/>
          <w:marBottom w:val="0"/>
          <w:divBdr>
            <w:top w:val="none" w:sz="0" w:space="0" w:color="auto"/>
            <w:left w:val="none" w:sz="0" w:space="0" w:color="auto"/>
            <w:bottom w:val="none" w:sz="0" w:space="0" w:color="auto"/>
            <w:right w:val="none" w:sz="0" w:space="0" w:color="auto"/>
          </w:divBdr>
        </w:div>
      </w:divsChild>
    </w:div>
    <w:div w:id="2055427881">
      <w:bodyDiv w:val="1"/>
      <w:marLeft w:val="0"/>
      <w:marRight w:val="0"/>
      <w:marTop w:val="0"/>
      <w:marBottom w:val="0"/>
      <w:divBdr>
        <w:top w:val="none" w:sz="0" w:space="0" w:color="auto"/>
        <w:left w:val="none" w:sz="0" w:space="0" w:color="auto"/>
        <w:bottom w:val="none" w:sz="0" w:space="0" w:color="auto"/>
        <w:right w:val="none" w:sz="0" w:space="0" w:color="auto"/>
      </w:divBdr>
    </w:div>
    <w:div w:id="20721909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C073F2677203CC40A6DF3ABBE47FB05D" ma:contentTypeVersion="18" ma:contentTypeDescription="Creare un nuovo documento." ma:contentTypeScope="" ma:versionID="f7dcc45fba2c6b2d3f02695c1b238ee4">
  <xsd:schema xmlns:xsd="http://www.w3.org/2001/XMLSchema" xmlns:xs="http://www.w3.org/2001/XMLSchema" xmlns:p="http://schemas.microsoft.com/office/2006/metadata/properties" xmlns:ns2="ec2bf9b4-63fb-4c40-be36-0fc206ae0005" xmlns:ns3="952227f5-ac6f-4276-b2bd-6690a774dc7f" targetNamespace="http://schemas.microsoft.com/office/2006/metadata/properties" ma:root="true" ma:fieldsID="c187576ff8b5ab261aa3cbab1912b127" ns2:_="" ns3:_="">
    <xsd:import namespace="ec2bf9b4-63fb-4c40-be36-0fc206ae0005"/>
    <xsd:import namespace="952227f5-ac6f-4276-b2bd-6690a774dc7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bf9b4-63fb-4c40-be36-0fc206ae00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Tag immagine" ma:readOnly="false" ma:fieldId="{5cf76f15-5ced-4ddc-b409-7134ff3c332f}" ma:taxonomyMulti="true" ma:sspId="d1c4c3d0-2af0-4f77-ae8a-212bef983bf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2227f5-ac6f-4276-b2bd-6690a774dc7f" elementFormDefault="qualified">
    <xsd:import namespace="http://schemas.microsoft.com/office/2006/documentManagement/types"/>
    <xsd:import namespace="http://schemas.microsoft.com/office/infopath/2007/PartnerControls"/>
    <xsd:element name="SharedWithUsers" ma:index="19"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Condiviso con dettagli" ma:internalName="SharedWithDetails" ma:readOnly="true">
      <xsd:simpleType>
        <xsd:restriction base="dms:Note">
          <xsd:maxLength value="255"/>
        </xsd:restriction>
      </xsd:simpleType>
    </xsd:element>
    <xsd:element name="TaxCatchAll" ma:index="23" nillable="true" ma:displayName="Taxonomy Catch All Column" ma:hidden="true" ma:list="{3c1556b1-3d3c-4e68-81fa-1e8af4137a7b}" ma:internalName="TaxCatchAll" ma:showField="CatchAllData" ma:web="952227f5-ac6f-4276-b2bd-6690a774dc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c2bf9b4-63fb-4c40-be36-0fc206ae0005">
      <Terms xmlns="http://schemas.microsoft.com/office/infopath/2007/PartnerControls"/>
    </lcf76f155ced4ddcb4097134ff3c332f>
    <TaxCatchAll xmlns="952227f5-ac6f-4276-b2bd-6690a774dc7f" xsi:nil="true"/>
  </documentManagement>
</p:properties>
</file>

<file path=customXml/itemProps1.xml><?xml version="1.0" encoding="utf-8"?>
<ds:datastoreItem xmlns:ds="http://schemas.openxmlformats.org/officeDocument/2006/customXml" ds:itemID="{42743876-26CC-411E-A5FF-029CCFF00A5C}">
  <ds:schemaRefs>
    <ds:schemaRef ds:uri="http://schemas.microsoft.com/sharepoint/v3/contenttype/forms"/>
  </ds:schemaRefs>
</ds:datastoreItem>
</file>

<file path=customXml/itemProps2.xml><?xml version="1.0" encoding="utf-8"?>
<ds:datastoreItem xmlns:ds="http://schemas.openxmlformats.org/officeDocument/2006/customXml" ds:itemID="{4755507A-30A9-4021-B6BA-60F8EBBC599E}">
  <ds:schemaRefs>
    <ds:schemaRef ds:uri="http://schemas.openxmlformats.org/officeDocument/2006/bibliography"/>
  </ds:schemaRefs>
</ds:datastoreItem>
</file>

<file path=customXml/itemProps3.xml><?xml version="1.0" encoding="utf-8"?>
<ds:datastoreItem xmlns:ds="http://schemas.openxmlformats.org/officeDocument/2006/customXml" ds:itemID="{9373C402-721C-4603-83F7-997D963AFF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bf9b4-63fb-4c40-be36-0fc206ae0005"/>
    <ds:schemaRef ds:uri="952227f5-ac6f-4276-b2bd-6690a774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C2BFA3B-11FD-4AF8-9D2C-4F36DFD2020D}">
  <ds:schemaRefs>
    <ds:schemaRef ds:uri="http://schemas.microsoft.com/office/2006/metadata/properties"/>
    <ds:schemaRef ds:uri="http://schemas.microsoft.com/office/infopath/2007/PartnerControls"/>
    <ds:schemaRef ds:uri="ec2bf9b4-63fb-4c40-be36-0fc206ae0005"/>
    <ds:schemaRef ds:uri="952227f5-ac6f-4276-b2bd-6690a774dc7f"/>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1069</Words>
  <Characters>6096</Characters>
  <Application>Microsoft Office Word</Application>
  <DocSecurity>4</DocSecurity>
  <Lines>50</Lines>
  <Paragraphs>14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Roberta Cramarossa</dc:creator>
  <cp:keywords/>
  <dc:description/>
  <cp:lastModifiedBy>Administrator</cp:lastModifiedBy>
  <cp:revision>7</cp:revision>
  <cp:lastPrinted>2025-01-11T19:57:00Z</cp:lastPrinted>
  <dcterms:created xsi:type="dcterms:W3CDTF">2025-01-21T22:14:00Z</dcterms:created>
  <dcterms:modified xsi:type="dcterms:W3CDTF">2025-01-22T08:52:00Z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0x010100C073F2677203CC40A6DF3ABBE47FB05D</vt:lpwstr>
  </property>
  <property fmtid="{D5CDD505-2E9C-101B-9397-08002B2CF9AE}" pid="3" name="MediaServiceImageTags">
    <vt:lpwstr/>
  </property>
</Properties>
</file>